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8B8" w:rsidRDefault="00FC78B8" w:rsidP="00FC78B8">
      <w:pPr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МБОУ Усть-Мечетинская ООШ</w:t>
      </w:r>
    </w:p>
    <w:p w:rsidR="00FC78B8" w:rsidRDefault="00FC78B8" w:rsidP="00FC78B8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C78B8" w:rsidRDefault="00FC78B8" w:rsidP="00FC78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78B8" w:rsidRDefault="00FC78B8" w:rsidP="00FC78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78B8" w:rsidRDefault="00FC78B8" w:rsidP="00FC78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78B8" w:rsidRDefault="00FC78B8" w:rsidP="00FC78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78B8" w:rsidRDefault="00FC78B8" w:rsidP="00FC78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FC78B8" w:rsidRDefault="00FC78B8" w:rsidP="00FC78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наставничества «УЧИТЕЛЬ - УЧЕНИК»</w:t>
      </w:r>
    </w:p>
    <w:p w:rsidR="00FC78B8" w:rsidRDefault="00781182" w:rsidP="00FC78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 2021 – 2024</w:t>
      </w:r>
      <w:r w:rsidR="00FC78B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C78B8" w:rsidRDefault="00FC78B8" w:rsidP="00FC78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78B8" w:rsidRDefault="00FC78B8" w:rsidP="00FC78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78B8" w:rsidRDefault="00FC78B8" w:rsidP="00FC78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78B8" w:rsidRDefault="00FC78B8" w:rsidP="00FC78B8">
      <w:pPr>
        <w:jc w:val="center"/>
        <w:rPr>
          <w:rFonts w:ascii="Times New Roman" w:hAnsi="Times New Roman"/>
          <w:b/>
          <w:sz w:val="32"/>
          <w:szCs w:val="32"/>
        </w:rPr>
      </w:pPr>
    </w:p>
    <w:p w:rsidR="00FC78B8" w:rsidRDefault="00FC78B8" w:rsidP="00FC78B8">
      <w:pPr>
        <w:jc w:val="center"/>
        <w:rPr>
          <w:rFonts w:ascii="Times New Roman" w:hAnsi="Times New Roman"/>
          <w:b/>
          <w:sz w:val="32"/>
          <w:szCs w:val="32"/>
        </w:rPr>
      </w:pPr>
    </w:p>
    <w:p w:rsidR="00FC78B8" w:rsidRDefault="00FC78B8" w:rsidP="00FC78B8">
      <w:pPr>
        <w:jc w:val="center"/>
        <w:rPr>
          <w:rFonts w:ascii="Times New Roman" w:hAnsi="Times New Roman"/>
          <w:b/>
          <w:sz w:val="32"/>
          <w:szCs w:val="32"/>
        </w:rPr>
      </w:pPr>
    </w:p>
    <w:p w:rsidR="00FC78B8" w:rsidRDefault="00FC78B8" w:rsidP="00FC78B8">
      <w:pPr>
        <w:jc w:val="center"/>
        <w:rPr>
          <w:rFonts w:ascii="Times New Roman" w:hAnsi="Times New Roman"/>
          <w:b/>
          <w:sz w:val="32"/>
          <w:szCs w:val="32"/>
        </w:rPr>
      </w:pPr>
    </w:p>
    <w:p w:rsidR="00FC78B8" w:rsidRDefault="00FC78B8" w:rsidP="00FC78B8">
      <w:pPr>
        <w:jc w:val="center"/>
        <w:rPr>
          <w:rFonts w:ascii="Times New Roman" w:hAnsi="Times New Roman"/>
          <w:b/>
          <w:sz w:val="32"/>
          <w:szCs w:val="32"/>
        </w:rPr>
      </w:pPr>
    </w:p>
    <w:p w:rsidR="00FC78B8" w:rsidRDefault="00FC78B8" w:rsidP="00FC78B8">
      <w:pPr>
        <w:jc w:val="center"/>
        <w:rPr>
          <w:rFonts w:ascii="Times New Roman" w:hAnsi="Times New Roman"/>
          <w:b/>
          <w:sz w:val="32"/>
          <w:szCs w:val="32"/>
        </w:rPr>
      </w:pPr>
    </w:p>
    <w:p w:rsidR="00FC78B8" w:rsidRDefault="00FC78B8" w:rsidP="00FC78B8">
      <w:pPr>
        <w:jc w:val="center"/>
        <w:rPr>
          <w:rFonts w:ascii="Times New Roman" w:hAnsi="Times New Roman"/>
          <w:b/>
          <w:sz w:val="32"/>
          <w:szCs w:val="32"/>
        </w:rPr>
      </w:pPr>
    </w:p>
    <w:p w:rsidR="00FC78B8" w:rsidRDefault="00FC78B8" w:rsidP="00FC78B8">
      <w:pPr>
        <w:jc w:val="center"/>
        <w:rPr>
          <w:rFonts w:ascii="Times New Roman" w:hAnsi="Times New Roman"/>
          <w:b/>
          <w:sz w:val="32"/>
          <w:szCs w:val="32"/>
        </w:rPr>
      </w:pPr>
    </w:p>
    <w:p w:rsidR="00FC78B8" w:rsidRDefault="00FC78B8" w:rsidP="00FC78B8">
      <w:pPr>
        <w:jc w:val="center"/>
        <w:rPr>
          <w:rFonts w:ascii="Times New Roman" w:hAnsi="Times New Roman"/>
          <w:b/>
          <w:sz w:val="32"/>
          <w:szCs w:val="32"/>
        </w:rPr>
      </w:pPr>
    </w:p>
    <w:p w:rsidR="00FC78B8" w:rsidRDefault="00FC78B8" w:rsidP="00FC78B8">
      <w:pPr>
        <w:jc w:val="center"/>
        <w:rPr>
          <w:rFonts w:ascii="Times New Roman" w:hAnsi="Times New Roman"/>
          <w:b/>
          <w:sz w:val="32"/>
          <w:szCs w:val="32"/>
        </w:rPr>
      </w:pPr>
    </w:p>
    <w:p w:rsidR="00FC78B8" w:rsidRDefault="00FC78B8" w:rsidP="00FC78B8">
      <w:pPr>
        <w:jc w:val="center"/>
        <w:rPr>
          <w:rFonts w:ascii="Times New Roman" w:hAnsi="Times New Roman"/>
          <w:b/>
          <w:sz w:val="32"/>
          <w:szCs w:val="32"/>
        </w:rPr>
      </w:pPr>
    </w:p>
    <w:p w:rsidR="00FC78B8" w:rsidRDefault="00FC78B8" w:rsidP="00FC78B8">
      <w:pPr>
        <w:jc w:val="center"/>
        <w:rPr>
          <w:rFonts w:ascii="Times New Roman" w:hAnsi="Times New Roman"/>
          <w:b/>
          <w:sz w:val="32"/>
          <w:szCs w:val="32"/>
        </w:rPr>
      </w:pPr>
    </w:p>
    <w:p w:rsidR="00FC78B8" w:rsidRDefault="00FC78B8" w:rsidP="00FC78B8">
      <w:pPr>
        <w:jc w:val="center"/>
        <w:rPr>
          <w:rFonts w:ascii="Times New Roman" w:hAnsi="Times New Roman"/>
          <w:b/>
          <w:sz w:val="32"/>
          <w:szCs w:val="32"/>
        </w:rPr>
      </w:pP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b/>
            <w:sz w:val="32"/>
            <w:szCs w:val="32"/>
          </w:rPr>
          <w:t>2021 г</w:t>
        </w:r>
      </w:smartTag>
      <w:r>
        <w:rPr>
          <w:rFonts w:ascii="Times New Roman" w:hAnsi="Times New Roman"/>
          <w:b/>
          <w:sz w:val="32"/>
          <w:szCs w:val="32"/>
        </w:rPr>
        <w:t>.</w:t>
      </w:r>
    </w:p>
    <w:p w:rsidR="00FC78B8" w:rsidRDefault="00FC78B8" w:rsidP="00FC78B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Пояснительная записка</w:t>
      </w:r>
    </w:p>
    <w:p w:rsidR="00FC78B8" w:rsidRDefault="00FC78B8" w:rsidP="00FC78B8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 xml:space="preserve">       </w:t>
      </w:r>
      <w:r>
        <w:rPr>
          <w:sz w:val="28"/>
          <w:szCs w:val="28"/>
        </w:rPr>
        <w:t>Одной из главных проблем, которую приходится решать педагогам нашей школы, — это работа со слабоуспевающими учащимися.</w:t>
      </w:r>
    </w:p>
    <w:p w:rsidR="00FC78B8" w:rsidRDefault="00FC78B8" w:rsidP="00FC78B8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  Слабоуспевающими принято считать учащихся, которые имеют слабые учебные умения и навыки, низкий уровень памяти или те, у которых отсутствуют действенные мотивы учения.</w:t>
      </w:r>
    </w:p>
    <w:p w:rsidR="00FC78B8" w:rsidRDefault="00FC78B8" w:rsidP="00FC78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 «Целевой моделью наставничества» в МБОУ Усть-Мечетинской ООШ разработана Программа наставничества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УЧИТЕЛЬ – УЧЕНИК», </w:t>
      </w:r>
      <w:r>
        <w:rPr>
          <w:rFonts w:ascii="Times New Roman" w:hAnsi="Times New Roman"/>
          <w:sz w:val="28"/>
          <w:szCs w:val="28"/>
          <w:lang w:eastAsia="ru-RU"/>
        </w:rPr>
        <w:t>осуществляющая образовательную деятельность по  общеобразовательным программам. Программа  разработана в целях достижения результатов федеральных и региональных проектов «Современная школа», «Успех каждого ребенка»</w:t>
      </w:r>
      <w:hyperlink r:id="rId7" w:history="1">
        <w:r>
          <w:rPr>
            <w:rStyle w:val="a3"/>
            <w:sz w:val="28"/>
            <w:szCs w:val="28"/>
            <w:lang w:eastAsia="ru-RU"/>
          </w:rPr>
          <w:t xml:space="preserve"> национального проекта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8" w:history="1">
        <w:r>
          <w:rPr>
            <w:rStyle w:val="a3"/>
            <w:sz w:val="28"/>
            <w:szCs w:val="28"/>
            <w:lang w:eastAsia="ru-RU"/>
          </w:rPr>
          <w:t>«Образование».</w:t>
        </w:r>
      </w:hyperlink>
    </w:p>
    <w:p w:rsidR="00FC78B8" w:rsidRDefault="00FC78B8" w:rsidP="00FC78B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> </w:t>
      </w:r>
      <w:r>
        <w:rPr>
          <w:b/>
          <w:bCs/>
          <w:sz w:val="28"/>
          <w:szCs w:val="28"/>
          <w:lang w:eastAsia="en-US"/>
        </w:rPr>
        <w:t>Актуальность </w:t>
      </w:r>
      <w:r>
        <w:rPr>
          <w:sz w:val="28"/>
          <w:szCs w:val="28"/>
          <w:shd w:val="clear" w:color="auto" w:fill="FFFFFF"/>
          <w:lang w:eastAsia="en-US"/>
        </w:rPr>
        <w:t>программы заключается в том, что</w:t>
      </w:r>
      <w:r>
        <w:rPr>
          <w:sz w:val="28"/>
          <w:szCs w:val="28"/>
          <w:shd w:val="clear" w:color="auto" w:fill="FFFFFF"/>
        </w:rPr>
        <w:t xml:space="preserve"> происходящие социально-экономические изменения в жизни нашего общества, постоянное повышение требований к уровню общего образования обострили проблему школьной неуспеваемости. Количество учащихся, которые по различным причинам оказываются не в состоянии за отведенное время и в необходимом объеме усвоить учебную программу, постоянно увеличивается.</w:t>
      </w:r>
      <w:r>
        <w:rPr>
          <w:sz w:val="28"/>
          <w:szCs w:val="28"/>
          <w:shd w:val="clear" w:color="auto" w:fill="FFFFFF"/>
          <w:lang w:eastAsia="en-US"/>
        </w:rPr>
        <w:t xml:space="preserve"> </w:t>
      </w:r>
    </w:p>
    <w:p w:rsidR="00FC78B8" w:rsidRDefault="00FC78B8" w:rsidP="00FC78B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rStyle w:val="c20"/>
          <w:b/>
          <w:bCs/>
          <w:sz w:val="28"/>
          <w:szCs w:val="28"/>
          <w:shd w:val="clear" w:color="auto" w:fill="FFFFFF"/>
        </w:rPr>
        <w:t>Педагогическая целесообразность программы</w:t>
      </w:r>
      <w:r>
        <w:rPr>
          <w:rStyle w:val="c10"/>
          <w:sz w:val="28"/>
          <w:szCs w:val="28"/>
          <w:shd w:val="clear" w:color="auto" w:fill="FFFFFF"/>
        </w:rPr>
        <w:t xml:space="preserve"> заключается в</w:t>
      </w:r>
      <w:r>
        <w:rPr>
          <w:sz w:val="28"/>
          <w:szCs w:val="28"/>
          <w:shd w:val="clear" w:color="auto" w:fill="FFFFFF"/>
        </w:rPr>
        <w:t> необходимости специальной «поддерживающей» работы, помогающей детям, испытывающим трудности в обучении, успешно осваивать учебный материал, получая постоянное положение от учителя. Необходимы дополнительные упражнения, в которые заключена продуманная система помощи ребенку, заключающая в серии «подсказок», в основе которых лежит последовательность операций, необходимых для успешного обучения.</w:t>
      </w:r>
    </w:p>
    <w:p w:rsidR="00FC78B8" w:rsidRDefault="00FC78B8" w:rsidP="00FC78B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Внедрение Программы наставничества в МБОУ Усть-Мечетинскую ООШ обеспечит системность и преемственность наставнических отношений.</w:t>
      </w:r>
    </w:p>
    <w:p w:rsidR="00FC78B8" w:rsidRDefault="00FC78B8" w:rsidP="00FC78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78B8" w:rsidRDefault="00FC78B8" w:rsidP="00FC78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наставничества «учитель – ученик»</w:t>
      </w:r>
    </w:p>
    <w:p w:rsidR="00FC78B8" w:rsidRDefault="00FC78B8" w:rsidP="00FC78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Предполагает взаимодействие педагогов (учитель) и обучающихся (ученик) МБОУ Усть-Мечетинской ООШ. </w:t>
      </w:r>
    </w:p>
    <w:p w:rsidR="00FC78B8" w:rsidRDefault="00FC78B8" w:rsidP="00FC78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ЦЕЛИ:</w:t>
      </w:r>
    </w:p>
    <w:p w:rsidR="00FC78B8" w:rsidRDefault="00FC78B8" w:rsidP="00FC78B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успеваемости и качества знаний обучающегося</w:t>
      </w:r>
    </w:p>
    <w:p w:rsidR="00FC78B8" w:rsidRDefault="00FC78B8" w:rsidP="00FC78B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</w:t>
      </w:r>
    </w:p>
    <w:p w:rsidR="00FC78B8" w:rsidRDefault="00FC78B8" w:rsidP="00FC78B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выявление возможных причин снижения успеваемости и качества знаний обучающегося;</w:t>
      </w:r>
    </w:p>
    <w:p w:rsidR="00FC78B8" w:rsidRDefault="00FC78B8" w:rsidP="00FC78B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ликвидация пробелов у учащихся в обучении ;</w:t>
      </w:r>
    </w:p>
    <w:p w:rsidR="00FC78B8" w:rsidRDefault="00FC78B8" w:rsidP="00FC78B8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условий для успешного индивидуального развития ребенка;</w:t>
      </w:r>
    </w:p>
    <w:p w:rsidR="00FC78B8" w:rsidRDefault="00FC78B8" w:rsidP="00FC78B8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создание ситуации успеха, наиболее эффективного стимула познавательной деятельности;</w:t>
      </w:r>
    </w:p>
    <w:p w:rsidR="00FC78B8" w:rsidRDefault="00FC78B8" w:rsidP="00FC78B8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пробуждение природной любознательности;</w:t>
      </w:r>
    </w:p>
    <w:p w:rsidR="00FC78B8" w:rsidRDefault="00FC78B8" w:rsidP="00FC78B8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вовлечение учащихся в совместный поиск форм работы, поля деятельности;</w:t>
      </w:r>
    </w:p>
    <w:p w:rsidR="00FC78B8" w:rsidRDefault="00FC78B8" w:rsidP="00FC78B8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максимально благожелательных отношений учителя и учащихся  к слабому ученику;</w:t>
      </w:r>
    </w:p>
    <w:p w:rsidR="00FC78B8" w:rsidRDefault="00FC78B8" w:rsidP="00FC78B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принятие комплексных мер, направленных на повышение успеваемости;</w:t>
      </w:r>
    </w:p>
    <w:p w:rsidR="00FC78B8" w:rsidRDefault="00FC78B8" w:rsidP="00FC78B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ответственного отношения учащихся к учебному труду.</w:t>
      </w:r>
    </w:p>
    <w:p w:rsidR="00FC78B8" w:rsidRDefault="00FC78B8" w:rsidP="00FC78B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C78B8" w:rsidRDefault="00FC78B8" w:rsidP="00FC78B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FC78B8" w:rsidRDefault="00FC78B8" w:rsidP="00FC78B8">
      <w:pPr>
        <w:tabs>
          <w:tab w:val="left" w:pos="2143"/>
        </w:tabs>
        <w:spacing w:after="254" w:line="230" w:lineRule="exact"/>
        <w:ind w:left="1840"/>
        <w:jc w:val="both"/>
      </w:pPr>
      <w:r>
        <w:rPr>
          <w:rFonts w:ascii="Times New Roman" w:hAnsi="Times New Roman"/>
          <w:b/>
          <w:sz w:val="28"/>
          <w:szCs w:val="28"/>
        </w:rPr>
        <w:t>Нормативные основы модели наставничества</w:t>
      </w:r>
    </w:p>
    <w:p w:rsidR="00FC78B8" w:rsidRDefault="00FC78B8" w:rsidP="00FC78B8">
      <w:pPr>
        <w:pStyle w:val="3"/>
        <w:shd w:val="clear" w:color="auto" w:fill="auto"/>
        <w:spacing w:before="0" w:after="0" w:line="276" w:lineRule="auto"/>
        <w:ind w:right="20" w:firstLine="0"/>
        <w:jc w:val="both"/>
        <w:rPr>
          <w:sz w:val="28"/>
          <w:szCs w:val="28"/>
        </w:rPr>
      </w:pPr>
    </w:p>
    <w:p w:rsidR="00FC78B8" w:rsidRDefault="00FC78B8" w:rsidP="00FC78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правовые акты Российской Федерации.</w:t>
      </w:r>
    </w:p>
    <w:p w:rsidR="00FC78B8" w:rsidRDefault="00781182" w:rsidP="00FC78B8">
      <w:pPr>
        <w:pStyle w:val="3"/>
        <w:numPr>
          <w:ilvl w:val="0"/>
          <w:numId w:val="1"/>
        </w:numPr>
        <w:shd w:val="clear" w:color="auto" w:fill="auto"/>
        <w:spacing w:before="0" w:after="0" w:line="276" w:lineRule="auto"/>
        <w:ind w:hanging="360"/>
        <w:jc w:val="both"/>
        <w:rPr>
          <w:sz w:val="28"/>
          <w:szCs w:val="28"/>
        </w:rPr>
      </w:pPr>
      <w:hyperlink r:id="rId9" w:history="1">
        <w:r w:rsidR="00FC78B8">
          <w:rPr>
            <w:rStyle w:val="a3"/>
            <w:sz w:val="28"/>
            <w:szCs w:val="28"/>
          </w:rPr>
          <w:t xml:space="preserve"> Конституция Российской Федерации.</w:t>
        </w:r>
      </w:hyperlink>
    </w:p>
    <w:p w:rsidR="00FC78B8" w:rsidRDefault="00781182" w:rsidP="00FC78B8">
      <w:pPr>
        <w:pStyle w:val="3"/>
        <w:numPr>
          <w:ilvl w:val="0"/>
          <w:numId w:val="1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hyperlink r:id="rId10" w:history="1">
        <w:r w:rsidR="00FC78B8">
          <w:rPr>
            <w:rStyle w:val="a3"/>
            <w:sz w:val="28"/>
            <w:szCs w:val="28"/>
          </w:rPr>
          <w:t xml:space="preserve"> Федеральный закон от 29 декабря 2012 г. </w:t>
        </w:r>
        <w:r w:rsidR="00FC78B8">
          <w:rPr>
            <w:rStyle w:val="a3"/>
            <w:sz w:val="28"/>
            <w:szCs w:val="28"/>
            <w:lang w:val="en-US"/>
          </w:rPr>
          <w:t>N</w:t>
        </w:r>
        <w:r w:rsidR="00FC78B8" w:rsidRPr="00FC78B8">
          <w:rPr>
            <w:rStyle w:val="a3"/>
            <w:sz w:val="28"/>
            <w:szCs w:val="28"/>
          </w:rPr>
          <w:t xml:space="preserve"> </w:t>
        </w:r>
        <w:r w:rsidR="00FC78B8">
          <w:rPr>
            <w:rStyle w:val="a3"/>
            <w:sz w:val="28"/>
            <w:szCs w:val="28"/>
          </w:rPr>
          <w:t>273-ФЗ "Об образовании в Российской</w:t>
        </w:r>
      </w:hyperlink>
      <w:r w:rsidR="00FC78B8">
        <w:rPr>
          <w:sz w:val="28"/>
          <w:szCs w:val="28"/>
        </w:rPr>
        <w:t xml:space="preserve"> </w:t>
      </w:r>
      <w:hyperlink r:id="rId11" w:history="1">
        <w:r w:rsidR="00FC78B8">
          <w:rPr>
            <w:rStyle w:val="a3"/>
            <w:sz w:val="28"/>
            <w:szCs w:val="28"/>
          </w:rPr>
          <w:t>Федерации".</w:t>
        </w:r>
      </w:hyperlink>
    </w:p>
    <w:p w:rsidR="00FC78B8" w:rsidRDefault="00781182" w:rsidP="00FC78B8">
      <w:pPr>
        <w:pStyle w:val="3"/>
        <w:numPr>
          <w:ilvl w:val="0"/>
          <w:numId w:val="1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hyperlink r:id="rId12" w:history="1">
        <w:r w:rsidR="00FC78B8">
          <w:rPr>
            <w:rStyle w:val="a3"/>
            <w:sz w:val="28"/>
            <w:szCs w:val="28"/>
          </w:rPr>
          <w:t xml:space="preserve"> Основы государственной молодежной политики Российской Федерации на период до</w:t>
        </w:r>
      </w:hyperlink>
      <w:r w:rsidR="00FC78B8">
        <w:rPr>
          <w:sz w:val="28"/>
          <w:szCs w:val="28"/>
        </w:rPr>
        <w:t xml:space="preserve"> </w:t>
      </w:r>
      <w:hyperlink r:id="rId13" w:history="1">
        <w:r w:rsidR="00FC78B8">
          <w:rPr>
            <w:rStyle w:val="a3"/>
            <w:sz w:val="28"/>
            <w:szCs w:val="28"/>
          </w:rPr>
          <w:t>2025 года,</w:t>
        </w:r>
      </w:hyperlink>
      <w:r w:rsidR="00FC78B8">
        <w:rPr>
          <w:sz w:val="28"/>
          <w:szCs w:val="28"/>
        </w:rPr>
        <w:t xml:space="preserve"> утвержденные</w:t>
      </w:r>
      <w:hyperlink r:id="rId14" w:history="1">
        <w:r w:rsidR="00FC78B8">
          <w:rPr>
            <w:rStyle w:val="a3"/>
            <w:sz w:val="28"/>
            <w:szCs w:val="28"/>
          </w:rPr>
          <w:t xml:space="preserve"> распоряжением Правительства Российской Федерации от 29</w:t>
        </w:r>
      </w:hyperlink>
      <w:r w:rsidR="00FC78B8">
        <w:rPr>
          <w:sz w:val="28"/>
          <w:szCs w:val="28"/>
        </w:rPr>
        <w:t xml:space="preserve"> </w:t>
      </w:r>
      <w:hyperlink r:id="rId15" w:history="1">
        <w:r w:rsidR="00FC78B8">
          <w:rPr>
            <w:rStyle w:val="a3"/>
            <w:sz w:val="28"/>
            <w:szCs w:val="28"/>
          </w:rPr>
          <w:t xml:space="preserve">ноября 2014 г. </w:t>
        </w:r>
        <w:r w:rsidR="00FC78B8">
          <w:rPr>
            <w:rStyle w:val="a3"/>
            <w:sz w:val="28"/>
            <w:szCs w:val="28"/>
            <w:lang w:val="en-US"/>
          </w:rPr>
          <w:t>N</w:t>
        </w:r>
        <w:r w:rsidR="00FC78B8" w:rsidRPr="00FC78B8">
          <w:rPr>
            <w:rStyle w:val="a3"/>
            <w:sz w:val="28"/>
            <w:szCs w:val="28"/>
          </w:rPr>
          <w:t xml:space="preserve"> </w:t>
        </w:r>
        <w:r w:rsidR="00FC78B8">
          <w:rPr>
            <w:rStyle w:val="a3"/>
            <w:sz w:val="28"/>
            <w:szCs w:val="28"/>
          </w:rPr>
          <w:t>2403-р.</w:t>
        </w:r>
      </w:hyperlink>
    </w:p>
    <w:p w:rsidR="00FC78B8" w:rsidRDefault="00781182" w:rsidP="00FC78B8">
      <w:pPr>
        <w:pStyle w:val="3"/>
        <w:numPr>
          <w:ilvl w:val="0"/>
          <w:numId w:val="1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hyperlink r:id="rId16" w:history="1">
        <w:r w:rsidR="00FC78B8">
          <w:rPr>
            <w:rStyle w:val="a3"/>
            <w:sz w:val="28"/>
            <w:szCs w:val="28"/>
          </w:rPr>
          <w:t xml:space="preserve"> Стратегия развития воспитания в Российской Федерации до 2025 года</w:t>
        </w:r>
      </w:hyperlink>
      <w:r w:rsidR="00FC78B8">
        <w:rPr>
          <w:sz w:val="28"/>
          <w:szCs w:val="28"/>
        </w:rPr>
        <w:t xml:space="preserve"> (утвержденная</w:t>
      </w:r>
      <w:hyperlink r:id="rId17" w:history="1">
        <w:r w:rsidR="00FC78B8">
          <w:rPr>
            <w:rStyle w:val="a3"/>
            <w:sz w:val="28"/>
            <w:szCs w:val="28"/>
          </w:rPr>
          <w:t xml:space="preserve"> распоряжением Правительства Российской Федерации от 29 мая 2015 г.</w:t>
        </w:r>
      </w:hyperlink>
      <w:r w:rsidR="00FC78B8">
        <w:rPr>
          <w:sz w:val="28"/>
          <w:szCs w:val="28"/>
        </w:rPr>
        <w:t xml:space="preserve"> </w:t>
      </w:r>
      <w:hyperlink r:id="rId18" w:history="1">
        <w:r w:rsidR="00FC78B8">
          <w:rPr>
            <w:rStyle w:val="a3"/>
            <w:sz w:val="28"/>
            <w:szCs w:val="28"/>
            <w:lang w:val="en-US"/>
          </w:rPr>
          <w:t xml:space="preserve">N </w:t>
        </w:r>
        <w:r w:rsidR="00FC78B8">
          <w:rPr>
            <w:rStyle w:val="a3"/>
            <w:sz w:val="28"/>
            <w:szCs w:val="28"/>
          </w:rPr>
          <w:t>996-р)</w:t>
        </w:r>
      </w:hyperlink>
      <w:r w:rsidR="00FC78B8">
        <w:rPr>
          <w:sz w:val="28"/>
          <w:szCs w:val="28"/>
        </w:rPr>
        <w:t>.</w:t>
      </w:r>
    </w:p>
    <w:p w:rsidR="00FC78B8" w:rsidRDefault="00781182" w:rsidP="00FC78B8">
      <w:pPr>
        <w:pStyle w:val="3"/>
        <w:numPr>
          <w:ilvl w:val="0"/>
          <w:numId w:val="1"/>
        </w:numPr>
        <w:shd w:val="clear" w:color="auto" w:fill="auto"/>
        <w:spacing w:before="0" w:after="0" w:line="276" w:lineRule="auto"/>
        <w:ind w:hanging="360"/>
        <w:jc w:val="both"/>
        <w:rPr>
          <w:sz w:val="28"/>
          <w:szCs w:val="28"/>
        </w:rPr>
      </w:pPr>
      <w:hyperlink r:id="rId19" w:history="1">
        <w:r w:rsidR="00FC78B8">
          <w:rPr>
            <w:rStyle w:val="a3"/>
            <w:sz w:val="28"/>
            <w:szCs w:val="28"/>
          </w:rPr>
          <w:t xml:space="preserve"> Гражданский кодекс Российской Федерации.</w:t>
        </w:r>
      </w:hyperlink>
    </w:p>
    <w:p w:rsidR="00FC78B8" w:rsidRDefault="00781182" w:rsidP="00FC78B8">
      <w:pPr>
        <w:pStyle w:val="3"/>
        <w:numPr>
          <w:ilvl w:val="0"/>
          <w:numId w:val="1"/>
        </w:numPr>
        <w:shd w:val="clear" w:color="auto" w:fill="auto"/>
        <w:spacing w:before="0" w:after="0" w:line="276" w:lineRule="auto"/>
        <w:ind w:hanging="360"/>
        <w:jc w:val="both"/>
        <w:rPr>
          <w:sz w:val="28"/>
          <w:szCs w:val="28"/>
        </w:rPr>
      </w:pPr>
      <w:hyperlink r:id="rId20" w:history="1">
        <w:r w:rsidR="00FC78B8">
          <w:rPr>
            <w:rStyle w:val="a3"/>
            <w:sz w:val="28"/>
            <w:szCs w:val="28"/>
          </w:rPr>
          <w:t xml:space="preserve"> Трудовой кодекс Российской Федерации.</w:t>
        </w:r>
      </w:hyperlink>
    </w:p>
    <w:p w:rsidR="00FC78B8" w:rsidRDefault="00FC78B8" w:rsidP="00FC78B8">
      <w:pPr>
        <w:pStyle w:val="3"/>
        <w:numPr>
          <w:ilvl w:val="0"/>
          <w:numId w:val="1"/>
        </w:numPr>
        <w:shd w:val="clear" w:color="auto" w:fill="auto"/>
        <w:spacing w:before="0" w:after="275" w:line="276" w:lineRule="auto"/>
        <w:ind w:right="20"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Распоряжение министерства образования Российской Федерации № Р-145 от 25 декабря </w:t>
      </w:r>
      <w:smartTag w:uri="urn:schemas-microsoft-com:office:smarttags" w:element="metricconverter">
        <w:smartTagPr>
          <w:attr w:name="ProductID" w:val="2024 г"/>
        </w:smartTagPr>
        <w:r>
          <w:rPr>
            <w:color w:val="000000"/>
            <w:sz w:val="28"/>
            <w:szCs w:val="28"/>
          </w:rPr>
          <w:t>2019 г</w:t>
        </w:r>
      </w:smartTag>
      <w:r>
        <w:rPr>
          <w:color w:val="000000"/>
          <w:sz w:val="28"/>
          <w:szCs w:val="28"/>
        </w:rPr>
        <w:t>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FC78B8" w:rsidRDefault="00FC78B8" w:rsidP="00FC78B8">
      <w:pPr>
        <w:pStyle w:val="20"/>
        <w:keepNext/>
        <w:keepLines/>
        <w:shd w:val="clear" w:color="auto" w:fill="auto"/>
        <w:spacing w:before="0" w:line="276" w:lineRule="auto"/>
        <w:ind w:left="380"/>
        <w:rPr>
          <w:sz w:val="28"/>
          <w:szCs w:val="28"/>
        </w:rPr>
      </w:pPr>
      <w:bookmarkStart w:id="0" w:name="bookmark10"/>
      <w:r>
        <w:rPr>
          <w:color w:val="000000"/>
          <w:sz w:val="28"/>
          <w:szCs w:val="28"/>
        </w:rPr>
        <w:t xml:space="preserve">                   Нормативные правовые акты </w:t>
      </w:r>
      <w:bookmarkEnd w:id="0"/>
      <w:r>
        <w:rPr>
          <w:sz w:val="28"/>
          <w:szCs w:val="28"/>
        </w:rPr>
        <w:t>МБОУ Усть-Мечетинской ООШ</w:t>
      </w:r>
    </w:p>
    <w:p w:rsidR="00FC78B8" w:rsidRDefault="00FC78B8" w:rsidP="00FC78B8">
      <w:pPr>
        <w:pStyle w:val="3"/>
        <w:numPr>
          <w:ilvl w:val="0"/>
          <w:numId w:val="1"/>
        </w:numPr>
        <w:shd w:val="clear" w:color="auto" w:fill="auto"/>
        <w:spacing w:before="0" w:after="0" w:line="276" w:lineRule="auto"/>
        <w:ind w:left="142" w:right="20"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Устав муниципального бюджетного общеобразовательного учреждения Усть-Мечетинской основной общеобразовательной школы.</w:t>
      </w:r>
    </w:p>
    <w:p w:rsidR="00FC78B8" w:rsidRDefault="00FC78B8" w:rsidP="00FC78B8">
      <w:pPr>
        <w:pStyle w:val="3"/>
        <w:numPr>
          <w:ilvl w:val="0"/>
          <w:numId w:val="1"/>
        </w:numPr>
        <w:shd w:val="clear" w:color="auto" w:fill="auto"/>
        <w:spacing w:before="0" w:after="0" w:line="276" w:lineRule="auto"/>
        <w:ind w:left="142"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Программа развития </w:t>
      </w:r>
      <w:r>
        <w:rPr>
          <w:sz w:val="28"/>
          <w:szCs w:val="28"/>
        </w:rPr>
        <w:t>МБОУ Усть-Мечетинской ООШ.</w:t>
      </w:r>
    </w:p>
    <w:p w:rsidR="00FC78B8" w:rsidRDefault="00FC78B8" w:rsidP="00FC78B8">
      <w:pPr>
        <w:pStyle w:val="3"/>
        <w:numPr>
          <w:ilvl w:val="0"/>
          <w:numId w:val="1"/>
        </w:numPr>
        <w:shd w:val="clear" w:color="auto" w:fill="auto"/>
        <w:spacing w:before="0" w:after="0" w:line="276" w:lineRule="auto"/>
        <w:ind w:left="142" w:right="20"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Отчет о результатах самообследования деятельности МБОУ Усть-Мечетинской ООШ.</w:t>
      </w:r>
    </w:p>
    <w:p w:rsidR="00FC78B8" w:rsidRDefault="00FC78B8" w:rsidP="00FC78B8">
      <w:pPr>
        <w:pStyle w:val="3"/>
        <w:numPr>
          <w:ilvl w:val="0"/>
          <w:numId w:val="1"/>
        </w:numPr>
        <w:shd w:val="clear" w:color="auto" w:fill="auto"/>
        <w:spacing w:before="0" w:after="0" w:line="276" w:lineRule="auto"/>
        <w:ind w:left="142"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Положение о педагогическом совете</w:t>
      </w:r>
    </w:p>
    <w:p w:rsidR="00FC78B8" w:rsidRDefault="00FC78B8" w:rsidP="00FC78B8">
      <w:pPr>
        <w:pStyle w:val="3"/>
        <w:numPr>
          <w:ilvl w:val="0"/>
          <w:numId w:val="1"/>
        </w:numPr>
        <w:shd w:val="clear" w:color="auto" w:fill="auto"/>
        <w:spacing w:before="0" w:after="258" w:line="276" w:lineRule="auto"/>
        <w:ind w:left="142"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Положение о методическом совете</w:t>
      </w:r>
    </w:p>
    <w:p w:rsidR="00FC78B8" w:rsidRDefault="00FC78B8" w:rsidP="00FC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Принципы наставничества</w:t>
      </w:r>
    </w:p>
    <w:p w:rsidR="00FC78B8" w:rsidRDefault="00FC78B8" w:rsidP="00FC78B8">
      <w:pPr>
        <w:pStyle w:val="a5"/>
        <w:tabs>
          <w:tab w:val="left" w:pos="2142"/>
        </w:tabs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</w:rPr>
        <w:t>добровольность;</w:t>
      </w:r>
    </w:p>
    <w:p w:rsidR="00FC78B8" w:rsidRDefault="00FC78B8" w:rsidP="00FC78B8">
      <w:pPr>
        <w:pStyle w:val="a5"/>
        <w:tabs>
          <w:tab w:val="left" w:pos="2142"/>
        </w:tabs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</w:rPr>
        <w:t>гуманность;</w:t>
      </w:r>
    </w:p>
    <w:p w:rsidR="00FC78B8" w:rsidRDefault="00FC78B8" w:rsidP="00FC78B8">
      <w:pPr>
        <w:pStyle w:val="a5"/>
        <w:tabs>
          <w:tab w:val="left" w:pos="2142"/>
        </w:tabs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</w:rPr>
        <w:t>соблюдение прав наставляемого;</w:t>
      </w:r>
    </w:p>
    <w:p w:rsidR="00FC78B8" w:rsidRDefault="00FC78B8" w:rsidP="00FC78B8">
      <w:pPr>
        <w:pStyle w:val="a5"/>
        <w:tabs>
          <w:tab w:val="left" w:pos="2142"/>
        </w:tabs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</w:rPr>
        <w:t>соблюдение прав наставника;</w:t>
      </w:r>
    </w:p>
    <w:p w:rsidR="00FC78B8" w:rsidRDefault="00FC78B8" w:rsidP="00FC78B8">
      <w:pPr>
        <w:pStyle w:val="a5"/>
        <w:tabs>
          <w:tab w:val="left" w:pos="2142"/>
        </w:tabs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</w:rPr>
        <w:t>конфиденциальность;</w:t>
      </w:r>
    </w:p>
    <w:p w:rsidR="00FC78B8" w:rsidRDefault="00FC78B8" w:rsidP="00FC78B8">
      <w:pPr>
        <w:pStyle w:val="a5"/>
        <w:tabs>
          <w:tab w:val="left" w:pos="2142"/>
        </w:tabs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</w:rPr>
        <w:t>ответственность;</w:t>
      </w:r>
    </w:p>
    <w:p w:rsidR="00FC78B8" w:rsidRDefault="00FC78B8" w:rsidP="00FC78B8">
      <w:pPr>
        <w:pStyle w:val="a5"/>
        <w:tabs>
          <w:tab w:val="left" w:pos="2142"/>
        </w:tabs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</w:rPr>
        <w:t>искреннее желание помочь в преодолении трудностей;</w:t>
      </w:r>
    </w:p>
    <w:p w:rsidR="00FC78B8" w:rsidRDefault="00FC78B8" w:rsidP="00FC78B8">
      <w:pPr>
        <w:pStyle w:val="a5"/>
        <w:tabs>
          <w:tab w:val="left" w:pos="2142"/>
        </w:tabs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</w:rPr>
        <w:t>взаимопонимание;</w:t>
      </w:r>
    </w:p>
    <w:p w:rsidR="00FC78B8" w:rsidRDefault="00FC78B8" w:rsidP="00FC78B8">
      <w:pPr>
        <w:pStyle w:val="a5"/>
        <w:tabs>
          <w:tab w:val="left" w:pos="2142"/>
        </w:tabs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</w:rPr>
        <w:t>способность видеть личность.</w:t>
      </w:r>
    </w:p>
    <w:p w:rsidR="00FC78B8" w:rsidRDefault="00FC78B8" w:rsidP="00FC78B8">
      <w:pPr>
        <w:pStyle w:val="a5"/>
        <w:tabs>
          <w:tab w:val="left" w:pos="2142"/>
        </w:tabs>
        <w:spacing w:after="0"/>
        <w:ind w:left="-142"/>
        <w:rPr>
          <w:rFonts w:ascii="Times New Roman" w:hAnsi="Times New Roman"/>
          <w:sz w:val="28"/>
          <w:szCs w:val="28"/>
        </w:rPr>
      </w:pPr>
    </w:p>
    <w:p w:rsidR="00FC78B8" w:rsidRDefault="00FC78B8" w:rsidP="00FC78B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                               Формы организации наставничества:</w:t>
      </w:r>
    </w:p>
    <w:p w:rsidR="00FC78B8" w:rsidRDefault="00FC78B8" w:rsidP="00FC78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78B8" w:rsidRDefault="00FC78B8" w:rsidP="00FC78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индивидуальные теоретические занятия;</w:t>
      </w:r>
    </w:p>
    <w:p w:rsidR="00FC78B8" w:rsidRDefault="00FC78B8" w:rsidP="00FC78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индивидуальные практические занятия;</w:t>
      </w:r>
    </w:p>
    <w:p w:rsidR="00FC78B8" w:rsidRDefault="00FC78B8" w:rsidP="00FC78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самостоятельные тренинги;</w:t>
      </w:r>
    </w:p>
    <w:p w:rsidR="00FC78B8" w:rsidRDefault="00FC78B8" w:rsidP="00FC78B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индивидуальная консультация.</w:t>
      </w:r>
    </w:p>
    <w:p w:rsidR="00FC78B8" w:rsidRDefault="00FC78B8" w:rsidP="00FC78B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78B8" w:rsidRDefault="00FC78B8" w:rsidP="00FC78B8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                      Основные формы проведения занятий:</w:t>
      </w:r>
    </w:p>
    <w:p w:rsidR="00FC78B8" w:rsidRDefault="00FC78B8" w:rsidP="00FC78B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учебная, учебно-тренировочная.</w:t>
      </w:r>
    </w:p>
    <w:p w:rsidR="00FC78B8" w:rsidRDefault="00FC78B8" w:rsidP="00FC78B8">
      <w:pPr>
        <w:pStyle w:val="20"/>
        <w:keepNext/>
        <w:keepLines/>
        <w:shd w:val="clear" w:color="auto" w:fill="auto"/>
        <w:tabs>
          <w:tab w:val="left" w:pos="704"/>
        </w:tabs>
        <w:spacing w:before="0" w:line="274" w:lineRule="exact"/>
        <w:ind w:left="720" w:firstLine="0"/>
        <w:jc w:val="center"/>
        <w:rPr>
          <w:b w:val="0"/>
          <w:bCs w:val="0"/>
          <w:color w:val="000000"/>
          <w:sz w:val="24"/>
          <w:szCs w:val="24"/>
          <w:lang w:eastAsia="ru-RU"/>
        </w:rPr>
      </w:pPr>
      <w:bookmarkStart w:id="1" w:name="bookmark12"/>
    </w:p>
    <w:p w:rsidR="00FC78B8" w:rsidRDefault="00FC78B8" w:rsidP="00FC78B8">
      <w:pPr>
        <w:pStyle w:val="20"/>
        <w:keepNext/>
        <w:keepLines/>
        <w:shd w:val="clear" w:color="auto" w:fill="auto"/>
        <w:tabs>
          <w:tab w:val="left" w:pos="704"/>
        </w:tabs>
        <w:spacing w:before="0" w:line="274" w:lineRule="exact"/>
        <w:ind w:left="72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Ожидаемые результаты внедрения модели наставничества</w:t>
      </w:r>
      <w:bookmarkEnd w:id="1"/>
    </w:p>
    <w:p w:rsidR="00FC78B8" w:rsidRDefault="00FC78B8" w:rsidP="00FC78B8">
      <w:pPr>
        <w:pStyle w:val="20"/>
        <w:keepNext/>
        <w:keepLines/>
        <w:shd w:val="clear" w:color="auto" w:fill="auto"/>
        <w:tabs>
          <w:tab w:val="left" w:pos="704"/>
        </w:tabs>
        <w:spacing w:before="0" w:line="274" w:lineRule="exact"/>
        <w:ind w:left="720" w:firstLine="0"/>
        <w:jc w:val="center"/>
        <w:rPr>
          <w:sz w:val="28"/>
          <w:szCs w:val="28"/>
        </w:rPr>
      </w:pPr>
    </w:p>
    <w:p w:rsidR="00FC78B8" w:rsidRDefault="00FC78B8" w:rsidP="00FC78B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Ликвидация неуспеваемости.</w:t>
      </w:r>
    </w:p>
    <w:p w:rsidR="00FC78B8" w:rsidRDefault="00FC78B8" w:rsidP="00FC78B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Повышение уровня обученности учащихся.</w:t>
      </w:r>
    </w:p>
    <w:p w:rsidR="00FC78B8" w:rsidRDefault="00FC78B8" w:rsidP="00FC78B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Повышение качества знаний учащихся.</w:t>
      </w:r>
    </w:p>
    <w:p w:rsidR="00FC78B8" w:rsidRDefault="00FC78B8" w:rsidP="00FC78B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Повышение мотивации к учению.</w:t>
      </w:r>
    </w:p>
    <w:p w:rsidR="00FC78B8" w:rsidRDefault="00FC78B8" w:rsidP="00FC78B8">
      <w:pPr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Результатом правильной организации работы наставников будет высокий уровень включенности наставляемых во все социальные, культурные и образовательные процессы МБОУ Усть-Мечетинская ООШ, что окажет несомненное положительное влияние на эмоциональный состояние обучающегося.  </w:t>
      </w:r>
    </w:p>
    <w:p w:rsidR="00FC78B8" w:rsidRDefault="00FC78B8" w:rsidP="00FC78B8">
      <w:pPr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 – наставляемый подросткового возраста получит необходимый стимул к образовательному, культурному, интеллектуальному совершенствованию, самореализации, а также развитию необходимых компетенций.</w:t>
      </w:r>
    </w:p>
    <w:p w:rsidR="00FC78B8" w:rsidRDefault="00FC78B8" w:rsidP="00FC78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FC78B8" w:rsidRDefault="00FC78B8" w:rsidP="00FC78B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Среди оцениваемых результатов: </w:t>
      </w:r>
    </w:p>
    <w:p w:rsidR="00FC78B8" w:rsidRDefault="00FC78B8" w:rsidP="00FC78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рост интереса к учебе;</w:t>
      </w:r>
    </w:p>
    <w:p w:rsidR="00FC78B8" w:rsidRDefault="00FC78B8" w:rsidP="00FC78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-количественный и качественный рост успешно реализованных образовательных программ;</w:t>
      </w:r>
    </w:p>
    <w:p w:rsidR="00FC78B8" w:rsidRDefault="00FC78B8" w:rsidP="00FC78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-рост подготовленности обучающегося к жизни, которая ждет их после окончания обучения;</w:t>
      </w:r>
    </w:p>
    <w:p w:rsidR="00FC78B8" w:rsidRDefault="00FC78B8" w:rsidP="00FC78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-обучающийся преодолеет вынужденную замкнутость образовательного процесса и получит представление о реальном мире, своих перспективах и способах действия; </w:t>
      </w:r>
    </w:p>
    <w:p w:rsidR="00FC78B8" w:rsidRDefault="00FC78B8" w:rsidP="00FC78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Термины и определения</w:t>
      </w:r>
    </w:p>
    <w:p w:rsidR="00FC78B8" w:rsidRDefault="00FC78B8" w:rsidP="00FC78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Наставничество </w:t>
      </w:r>
      <w:r>
        <w:rPr>
          <w:rFonts w:ascii="Times New Roman" w:hAnsi="Times New Roman"/>
          <w:sz w:val="28"/>
          <w:szCs w:val="28"/>
        </w:rPr>
        <w:t xml:space="preserve">–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 </w:t>
      </w:r>
    </w:p>
    <w:p w:rsidR="00FC78B8" w:rsidRDefault="00FC78B8" w:rsidP="00FC78B8">
      <w:pPr>
        <w:widowControl w:val="0"/>
        <w:spacing w:after="0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наставничества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  <w:sz w:val="28"/>
          <w:szCs w:val="28"/>
        </w:rPr>
        <w:t>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FC78B8" w:rsidRDefault="00FC78B8" w:rsidP="00FC78B8">
      <w:pPr>
        <w:widowControl w:val="0"/>
        <w:spacing w:after="0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наставничества</w:t>
      </w:r>
      <w:r>
        <w:rPr>
          <w:rFonts w:ascii="Times New Roman" w:hAnsi="Times New Roman"/>
          <w:sz w:val="28"/>
          <w:szCs w:val="28"/>
        </w:rP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</w:t>
      </w:r>
    </w:p>
    <w:p w:rsidR="00FC78B8" w:rsidRDefault="00FC78B8" w:rsidP="00FC78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Наставник –</w:t>
      </w:r>
      <w:r>
        <w:rPr>
          <w:rFonts w:ascii="Times New Roman" w:hAnsi="Times New Roman"/>
          <w:sz w:val="28"/>
          <w:szCs w:val="28"/>
        </w:rPr>
        <w:t xml:space="preserve">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    </w:t>
      </w:r>
    </w:p>
    <w:p w:rsidR="00FC78B8" w:rsidRDefault="00FC78B8" w:rsidP="00FC78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Программа наставничества является универсальной моделью построения отношений внутри МБОУ Усть-Мечетинской ООШ как технология интенсивного развития личности, передачи опыта и знаний, формирования навыков, компетенций, метакомпетенций и ценностей. Особая роль наставника в процессе формирования личности состоит в том, что в основе Программы наставничества лежат принципы доверия, диалога и конструктивного партнерства, и взаимообогащения, а также непосредственная передача личностного и практического опыта от человека к человеку. 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новых компетенций, органичному становлению полноценной личности. </w:t>
      </w:r>
    </w:p>
    <w:p w:rsidR="00FC78B8" w:rsidRDefault="00FC78B8" w:rsidP="00FC78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b/>
          <w:sz w:val="28"/>
          <w:szCs w:val="28"/>
        </w:rPr>
        <w:t>Наставляемый</w:t>
      </w:r>
      <w:r>
        <w:rPr>
          <w:rFonts w:ascii="Times New Roman" w:hAnsi="Times New Roman"/>
          <w:sz w:val="28"/>
          <w:szCs w:val="28"/>
        </w:rPr>
        <w:t xml:space="preserve"> 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«обучающийся».</w:t>
      </w:r>
    </w:p>
    <w:p w:rsidR="00FC78B8" w:rsidRDefault="00FC78B8" w:rsidP="00FC78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Программа наставничества позволяет получать опыт, знания, формировать навыки, компетенции и ценности быстрее, чем другие способы передачи (учебные пособия, урочная система, самостоятельная и проектная работа, формализованное общение), что очень важно в современном мире. Высокая скорость обусловлена тремя факторами: </w:t>
      </w:r>
    </w:p>
    <w:p w:rsidR="00FC78B8" w:rsidRDefault="00FC78B8" w:rsidP="00FC78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непосредственная передача живого опыта от человека к человеку; </w:t>
      </w:r>
    </w:p>
    <w:p w:rsidR="00FC78B8" w:rsidRDefault="00FC78B8" w:rsidP="00FC78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доверительные отношения; </w:t>
      </w:r>
    </w:p>
    <w:p w:rsidR="00FC78B8" w:rsidRDefault="00FC78B8" w:rsidP="00FC78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3)взаимообогащающие отношения, выгодные всем участникам наставничества.</w:t>
      </w:r>
    </w:p>
    <w:p w:rsidR="00FC78B8" w:rsidRDefault="00FC78B8" w:rsidP="00FC78B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Портрет участников </w:t>
      </w:r>
    </w:p>
    <w:p w:rsidR="00FC78B8" w:rsidRDefault="00FC78B8" w:rsidP="00FC78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Наставник.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Опытный педагог, мастер своего дела,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наставляемого. Обладает лидерскими, организационными и коммуникативными навыками, создает комфортные условия для решения конкретных психолого-педагогических и коммуникативных проблем. Наставник способен стать для наставляемого человеком, который окажет комплексную поддержку на пути социализации, взросления, поиска индивидуальных жизненных целей и способов их достижения, в раскрытии потенциала и возможностей саморазвития и профориентации. Наставник может привлекать консультантов из числа педагогов для успешного выполнения своей программы наставничества.</w:t>
      </w:r>
    </w:p>
    <w:p w:rsidR="00FC78B8" w:rsidRDefault="00FC78B8" w:rsidP="00FC78B8">
      <w:pPr>
        <w:tabs>
          <w:tab w:val="left" w:pos="118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Наставляемый: </w:t>
      </w:r>
    </w:p>
    <w:p w:rsidR="00FC78B8" w:rsidRDefault="00FC78B8" w:rsidP="00FC78B8">
      <w:pPr>
        <w:tabs>
          <w:tab w:val="left" w:pos="118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Демонстрирует низкую мотивацию к учебе и саморазвитию, низкий уровень успеваемости. </w:t>
      </w:r>
    </w:p>
    <w:p w:rsidR="00FC78B8" w:rsidRDefault="00FC78B8" w:rsidP="00FC78B8">
      <w:pPr>
        <w:pStyle w:val="60"/>
        <w:shd w:val="clear" w:color="auto" w:fill="auto"/>
        <w:tabs>
          <w:tab w:val="left" w:pos="2946"/>
        </w:tabs>
        <w:spacing w:before="0" w:after="0" w:line="250" w:lineRule="exact"/>
        <w:ind w:left="2240"/>
        <w:rPr>
          <w:sz w:val="28"/>
          <w:szCs w:val="28"/>
        </w:rPr>
      </w:pPr>
      <w:r>
        <w:rPr>
          <w:color w:val="000000"/>
          <w:sz w:val="28"/>
          <w:szCs w:val="28"/>
        </w:rPr>
        <w:t>Реализация программы наставничества</w:t>
      </w:r>
    </w:p>
    <w:p w:rsidR="00FC78B8" w:rsidRDefault="00FC78B8" w:rsidP="00FC78B8">
      <w:pPr>
        <w:pStyle w:val="60"/>
        <w:shd w:val="clear" w:color="auto" w:fill="auto"/>
        <w:tabs>
          <w:tab w:val="left" w:pos="2946"/>
        </w:tabs>
        <w:spacing w:before="0" w:after="0" w:line="250" w:lineRule="exact"/>
        <w:ind w:left="2240"/>
        <w:rPr>
          <w:sz w:val="28"/>
          <w:szCs w:val="28"/>
        </w:rPr>
      </w:pPr>
    </w:p>
    <w:p w:rsidR="00FC78B8" w:rsidRDefault="00FC78B8" w:rsidP="00FC78B8">
      <w:pPr>
        <w:widowControl w:val="0"/>
        <w:spacing w:after="0"/>
        <w:ind w:left="20"/>
        <w:rPr>
          <w:rFonts w:ascii="Times New Roman" w:hAnsi="Times New Roman"/>
          <w:sz w:val="28"/>
          <w:szCs w:val="28"/>
        </w:rPr>
      </w:pPr>
      <w:r>
        <w:rPr>
          <w:rStyle w:val="5"/>
          <w:sz w:val="28"/>
          <w:szCs w:val="28"/>
        </w:rPr>
        <w:t xml:space="preserve">Этапы </w:t>
      </w:r>
      <w:r>
        <w:rPr>
          <w:rFonts w:ascii="Times New Roman" w:hAnsi="Times New Roman"/>
          <w:sz w:val="28"/>
          <w:szCs w:val="28"/>
        </w:rPr>
        <w:t>комплекса мероприятий по реализации взаимодействия наставник - наставляемый.</w:t>
      </w:r>
    </w:p>
    <w:p w:rsidR="00FC78B8" w:rsidRDefault="00FC78B8" w:rsidP="00FC78B8">
      <w:pPr>
        <w:widowControl w:val="0"/>
        <w:tabs>
          <w:tab w:val="left" w:pos="658"/>
          <w:tab w:val="left" w:pos="1974"/>
        </w:tabs>
        <w:spacing w:after="0"/>
        <w:ind w:lef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ab/>
        <w:t xml:space="preserve">первой, организационной, встречи наставника и </w:t>
      </w:r>
      <w:r>
        <w:rPr>
          <w:rFonts w:ascii="Times New Roman" w:hAnsi="Times New Roman"/>
          <w:sz w:val="28"/>
          <w:szCs w:val="28"/>
        </w:rPr>
        <w:lastRenderedPageBreak/>
        <w:t>наставляемого.</w:t>
      </w:r>
    </w:p>
    <w:p w:rsidR="00FC78B8" w:rsidRDefault="00FC78B8" w:rsidP="00FC78B8">
      <w:pPr>
        <w:widowControl w:val="0"/>
        <w:tabs>
          <w:tab w:val="left" w:pos="658"/>
          <w:tab w:val="left" w:pos="1974"/>
        </w:tabs>
        <w:spacing w:after="0"/>
        <w:ind w:lef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ab/>
        <w:t>второй, пробной рабочей, встречи наставника и наставляемого.</w:t>
      </w:r>
    </w:p>
    <w:p w:rsidR="00FC78B8" w:rsidRDefault="00FC78B8" w:rsidP="00FC78B8">
      <w:pPr>
        <w:widowControl w:val="0"/>
        <w:spacing w:after="0"/>
        <w:ind w:left="20"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</w:rPr>
        <w:t xml:space="preserve"> Проведение встречи-планирования рабочего процесса в рамках программы наставничества с наставником и наставляемым.</w:t>
      </w:r>
    </w:p>
    <w:p w:rsidR="00FC78B8" w:rsidRDefault="00FC78B8" w:rsidP="00FC78B8">
      <w:pPr>
        <w:widowControl w:val="0"/>
        <w:tabs>
          <w:tab w:val="left" w:pos="658"/>
          <w:tab w:val="left" w:pos="1974"/>
        </w:tabs>
        <w:spacing w:after="0"/>
        <w:ind w:lef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</w:rPr>
        <w:t>Регулярные</w:t>
      </w:r>
      <w:r>
        <w:rPr>
          <w:rFonts w:ascii="Times New Roman" w:hAnsi="Times New Roman"/>
          <w:sz w:val="28"/>
          <w:szCs w:val="28"/>
        </w:rPr>
        <w:tab/>
        <w:t>встречи наставника и наставляемого.</w:t>
      </w:r>
    </w:p>
    <w:p w:rsidR="00FC78B8" w:rsidRDefault="00FC78B8" w:rsidP="00FC78B8">
      <w:pPr>
        <w:widowControl w:val="0"/>
        <w:spacing w:after="0"/>
        <w:ind w:lef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ab/>
        <w:t>заключительной встречи наставника и наставляемого.</w:t>
      </w:r>
    </w:p>
    <w:p w:rsidR="00FC78B8" w:rsidRDefault="00FC78B8" w:rsidP="00FC78B8">
      <w:pPr>
        <w:widowControl w:val="0"/>
        <w:spacing w:after="0"/>
        <w:ind w:lef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</w:rPr>
        <w:t>Реализация программы наставничества осуществляется в течение календарного года.</w:t>
      </w:r>
    </w:p>
    <w:p w:rsidR="00FC78B8" w:rsidRDefault="00FC78B8" w:rsidP="00FC78B8">
      <w:pPr>
        <w:pStyle w:val="a5"/>
        <w:widowControl w:val="0"/>
        <w:spacing w:after="236"/>
        <w:ind w:left="20"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</w:rPr>
        <w:t>Количество встреч наставник и наставляемый определяют самостоятельно при приведении встречи - планировании.</w:t>
      </w:r>
    </w:p>
    <w:p w:rsidR="00FC78B8" w:rsidRDefault="00FC78B8" w:rsidP="00FC78B8">
      <w:pPr>
        <w:widowControl w:val="0"/>
        <w:tabs>
          <w:tab w:val="left" w:pos="658"/>
          <w:tab w:val="left" w:pos="1974"/>
        </w:tabs>
        <w:spacing w:after="0" w:line="250" w:lineRule="exact"/>
        <w:rPr>
          <w:rFonts w:ascii="Times New Roman" w:hAnsi="Times New Roman"/>
        </w:rPr>
      </w:pPr>
    </w:p>
    <w:p w:rsidR="00FC78B8" w:rsidRDefault="00FC78B8" w:rsidP="00FC78B8">
      <w:pPr>
        <w:pStyle w:val="60"/>
        <w:shd w:val="clear" w:color="auto" w:fill="auto"/>
        <w:tabs>
          <w:tab w:val="left" w:pos="567"/>
        </w:tabs>
        <w:spacing w:before="0" w:after="0" w:line="276" w:lineRule="auto"/>
        <w:ind w:left="6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Мониторинг и оценка результатов реализации программы наставничества.</w:t>
      </w:r>
    </w:p>
    <w:p w:rsidR="00FC78B8" w:rsidRDefault="00FC78B8" w:rsidP="00FC78B8">
      <w:pPr>
        <w:widowControl w:val="0"/>
        <w:tabs>
          <w:tab w:val="left" w:pos="658"/>
        </w:tabs>
        <w:spacing w:after="0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программы наставничества состоит из двух основных этапов:</w:t>
      </w:r>
    </w:p>
    <w:p w:rsidR="00FC78B8" w:rsidRDefault="00FC78B8" w:rsidP="00FC78B8">
      <w:pPr>
        <w:widowControl w:val="0"/>
        <w:numPr>
          <w:ilvl w:val="0"/>
          <w:numId w:val="1"/>
        </w:numPr>
        <w:tabs>
          <w:tab w:val="left" w:pos="658"/>
        </w:tabs>
        <w:spacing w:after="0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качества процесса реализации программы наставничества;</w:t>
      </w:r>
    </w:p>
    <w:p w:rsidR="00FC78B8" w:rsidRDefault="00FC78B8" w:rsidP="00FC78B8">
      <w:pPr>
        <w:widowControl w:val="0"/>
        <w:numPr>
          <w:ilvl w:val="0"/>
          <w:numId w:val="1"/>
        </w:numPr>
        <w:tabs>
          <w:tab w:val="left" w:pos="658"/>
        </w:tabs>
        <w:spacing w:after="0"/>
        <w:ind w:left="2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мотивационно-личностного, компетентностного, профессионального роста участников, динамика образовательных результатов.</w:t>
      </w:r>
    </w:p>
    <w:p w:rsidR="00FC78B8" w:rsidRDefault="00FC78B8" w:rsidP="00FC78B8">
      <w:pPr>
        <w:widowControl w:val="0"/>
        <w:tabs>
          <w:tab w:val="left" w:pos="658"/>
        </w:tabs>
        <w:spacing w:after="0"/>
        <w:ind w:left="2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Сравнение изучаемых личностных характеристик участников программы наставничества проходит на «входе» и «выходе» реализуемой программы.</w:t>
      </w:r>
    </w:p>
    <w:p w:rsidR="00FC78B8" w:rsidRDefault="00FC78B8" w:rsidP="00FC78B8">
      <w:pPr>
        <w:widowControl w:val="0"/>
        <w:spacing w:after="0"/>
        <w:ind w:left="2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проводится куратором и наставниками два раза за период наставничества: промежуточный и итоговый.</w:t>
      </w:r>
    </w:p>
    <w:p w:rsidR="00FC78B8" w:rsidRDefault="00FC78B8" w:rsidP="00FC78B8">
      <w:pPr>
        <w:widowControl w:val="0"/>
        <w:tabs>
          <w:tab w:val="left" w:pos="658"/>
        </w:tabs>
        <w:spacing w:after="217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 мониторинга не выставляются отметки.</w:t>
      </w:r>
    </w:p>
    <w:p w:rsidR="00FC78B8" w:rsidRDefault="00FC78B8" w:rsidP="00FC78B8">
      <w:pPr>
        <w:pStyle w:val="20"/>
        <w:keepNext/>
        <w:keepLines/>
        <w:shd w:val="clear" w:color="auto" w:fill="auto"/>
        <w:tabs>
          <w:tab w:val="left" w:pos="3631"/>
        </w:tabs>
        <w:spacing w:before="0" w:line="276" w:lineRule="auto"/>
        <w:ind w:left="3300" w:firstLine="0"/>
        <w:rPr>
          <w:sz w:val="28"/>
          <w:szCs w:val="28"/>
        </w:rPr>
      </w:pPr>
      <w:bookmarkStart w:id="2" w:name="bookmark1"/>
      <w:r>
        <w:rPr>
          <w:color w:val="000000"/>
          <w:sz w:val="28"/>
          <w:szCs w:val="28"/>
        </w:rPr>
        <w:t>Обязанности наставника:</w:t>
      </w:r>
      <w:bookmarkEnd w:id="2"/>
    </w:p>
    <w:p w:rsidR="00FC78B8" w:rsidRDefault="00FC78B8" w:rsidP="00FC78B8">
      <w:pPr>
        <w:pStyle w:val="20"/>
        <w:keepNext/>
        <w:keepLines/>
        <w:shd w:val="clear" w:color="auto" w:fill="auto"/>
        <w:tabs>
          <w:tab w:val="left" w:pos="3631"/>
        </w:tabs>
        <w:spacing w:before="0" w:line="276" w:lineRule="auto"/>
        <w:ind w:left="3300" w:firstLine="0"/>
        <w:rPr>
          <w:sz w:val="28"/>
          <w:szCs w:val="28"/>
        </w:rPr>
      </w:pPr>
    </w:p>
    <w:p w:rsidR="00FC78B8" w:rsidRDefault="00FC78B8" w:rsidP="00FC78B8">
      <w:pPr>
        <w:pStyle w:val="3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0" w:line="276" w:lineRule="auto"/>
        <w:ind w:left="20"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Знать требования законодательства в сфере образования, ведомственных нормативных актов, Устава </w:t>
      </w:r>
      <w:r>
        <w:rPr>
          <w:sz w:val="28"/>
          <w:szCs w:val="28"/>
        </w:rPr>
        <w:t>МБОУ Усть-Мечетинской ООШ</w:t>
      </w:r>
      <w:r>
        <w:rPr>
          <w:color w:val="000000"/>
          <w:sz w:val="28"/>
          <w:szCs w:val="28"/>
        </w:rPr>
        <w:t>, определяющих права и обязанности.</w:t>
      </w:r>
    </w:p>
    <w:p w:rsidR="00FC78B8" w:rsidRDefault="00FC78B8" w:rsidP="00FC78B8">
      <w:pPr>
        <w:pStyle w:val="3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0" w:line="276" w:lineRule="auto"/>
        <w:ind w:lef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Разработать совместно с наставляемым план наставничества.</w:t>
      </w:r>
    </w:p>
    <w:p w:rsidR="00FC78B8" w:rsidRDefault="00FC78B8" w:rsidP="00FC78B8">
      <w:pPr>
        <w:pStyle w:val="3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0" w:line="276" w:lineRule="auto"/>
        <w:ind w:left="20"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Помогать наставляемому осознать свои сильные и слабые стороны и определить векторы развития.</w:t>
      </w:r>
    </w:p>
    <w:p w:rsidR="00FC78B8" w:rsidRDefault="00FC78B8" w:rsidP="00FC78B8">
      <w:pPr>
        <w:pStyle w:val="3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0" w:line="276" w:lineRule="auto"/>
        <w:ind w:left="20"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Формировать наставнические отношения в условиях доверия, взаимообогащения и открытого диалога.</w:t>
      </w:r>
    </w:p>
    <w:p w:rsidR="00FC78B8" w:rsidRDefault="00FC78B8" w:rsidP="00FC78B8">
      <w:pPr>
        <w:pStyle w:val="3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0" w:line="276" w:lineRule="auto"/>
        <w:ind w:left="20"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Ориентироваться на близкие, достижимые для наставляемого цели, но обсуждает с ним долгосрочную перспективу и будущее.</w:t>
      </w:r>
    </w:p>
    <w:p w:rsidR="00FC78B8" w:rsidRDefault="00FC78B8" w:rsidP="00FC78B8">
      <w:pPr>
        <w:pStyle w:val="3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0" w:line="276" w:lineRule="auto"/>
        <w:ind w:left="20"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Предлагать свою помощь в достижении целей и желаний наставляемого, и указывает на риски и противоречия.</w:t>
      </w:r>
    </w:p>
    <w:p w:rsidR="00FC78B8" w:rsidRDefault="00FC78B8" w:rsidP="00FC78B8">
      <w:pPr>
        <w:pStyle w:val="3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0" w:line="276" w:lineRule="auto"/>
        <w:ind w:left="20"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Не навязывать наставляемому собственное мнение и позицию, но стимулирует развитие у наставляемого своего индивидуального видения.</w:t>
      </w:r>
    </w:p>
    <w:p w:rsidR="00FC78B8" w:rsidRDefault="00FC78B8" w:rsidP="00FC78B8">
      <w:pPr>
        <w:pStyle w:val="3"/>
        <w:numPr>
          <w:ilvl w:val="0"/>
          <w:numId w:val="1"/>
        </w:numPr>
        <w:shd w:val="clear" w:color="auto" w:fill="auto"/>
        <w:tabs>
          <w:tab w:val="left" w:pos="657"/>
        </w:tabs>
        <w:spacing w:before="0" w:after="0" w:line="276" w:lineRule="auto"/>
        <w:ind w:left="20"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Оказывать наставляемому личностную и психологическую поддержку, мотивирует, подталкивает и ободряет его.</w:t>
      </w:r>
    </w:p>
    <w:p w:rsidR="00FC78B8" w:rsidRDefault="00FC78B8" w:rsidP="00FC78B8">
      <w:pPr>
        <w:pStyle w:val="3"/>
        <w:numPr>
          <w:ilvl w:val="0"/>
          <w:numId w:val="1"/>
        </w:numPr>
        <w:shd w:val="clear" w:color="auto" w:fill="auto"/>
        <w:tabs>
          <w:tab w:val="left" w:pos="657"/>
        </w:tabs>
        <w:spacing w:before="0" w:after="0" w:line="276" w:lineRule="auto"/>
        <w:ind w:left="20"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FC78B8" w:rsidRDefault="00FC78B8" w:rsidP="00FC78B8">
      <w:pPr>
        <w:pStyle w:val="3"/>
        <w:numPr>
          <w:ilvl w:val="0"/>
          <w:numId w:val="1"/>
        </w:numPr>
        <w:shd w:val="clear" w:color="auto" w:fill="auto"/>
        <w:spacing w:before="0" w:after="279" w:line="276" w:lineRule="auto"/>
        <w:ind w:left="20"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Подводить итоги наставнической программы, с формированием отчета о проделанной работе с предложениями и выводами.</w:t>
      </w:r>
    </w:p>
    <w:p w:rsidR="00FC78B8" w:rsidRDefault="00FC78B8" w:rsidP="00FC78B8">
      <w:pPr>
        <w:pStyle w:val="20"/>
        <w:keepNext/>
        <w:keepLines/>
        <w:shd w:val="clear" w:color="auto" w:fill="auto"/>
        <w:tabs>
          <w:tab w:val="left" w:pos="4018"/>
        </w:tabs>
        <w:spacing w:before="0" w:line="276" w:lineRule="auto"/>
        <w:ind w:firstLine="0"/>
        <w:rPr>
          <w:color w:val="000000"/>
          <w:sz w:val="28"/>
          <w:szCs w:val="28"/>
        </w:rPr>
      </w:pPr>
      <w:bookmarkStart w:id="3" w:name="bookmark2"/>
      <w:r>
        <w:rPr>
          <w:color w:val="000000"/>
          <w:sz w:val="28"/>
          <w:szCs w:val="28"/>
        </w:rPr>
        <w:t xml:space="preserve">                                                </w:t>
      </w:r>
    </w:p>
    <w:p w:rsidR="00FC78B8" w:rsidRDefault="00FC78B8" w:rsidP="00FC78B8">
      <w:pPr>
        <w:pStyle w:val="20"/>
        <w:keepNext/>
        <w:keepLines/>
        <w:shd w:val="clear" w:color="auto" w:fill="auto"/>
        <w:tabs>
          <w:tab w:val="left" w:pos="4018"/>
        </w:tabs>
        <w:spacing w:before="0" w:line="276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Права наставника:</w:t>
      </w:r>
      <w:bookmarkEnd w:id="3"/>
    </w:p>
    <w:p w:rsidR="00FC78B8" w:rsidRDefault="00FC78B8" w:rsidP="00FC78B8">
      <w:pPr>
        <w:pStyle w:val="20"/>
        <w:keepNext/>
        <w:keepLines/>
        <w:shd w:val="clear" w:color="auto" w:fill="auto"/>
        <w:tabs>
          <w:tab w:val="left" w:pos="4018"/>
        </w:tabs>
        <w:spacing w:before="0" w:line="276" w:lineRule="auto"/>
        <w:ind w:left="3660" w:firstLine="0"/>
        <w:rPr>
          <w:sz w:val="28"/>
          <w:szCs w:val="28"/>
        </w:rPr>
      </w:pPr>
    </w:p>
    <w:p w:rsidR="00FC78B8" w:rsidRDefault="00FC78B8" w:rsidP="00FC78B8">
      <w:pPr>
        <w:pStyle w:val="3"/>
        <w:numPr>
          <w:ilvl w:val="0"/>
          <w:numId w:val="1"/>
        </w:numPr>
        <w:shd w:val="clear" w:color="auto" w:fill="auto"/>
        <w:tabs>
          <w:tab w:val="left" w:pos="657"/>
        </w:tabs>
        <w:spacing w:before="0" w:after="0" w:line="276" w:lineRule="auto"/>
        <w:ind w:left="20"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FC78B8" w:rsidRDefault="00FC78B8" w:rsidP="00FC78B8">
      <w:pPr>
        <w:pStyle w:val="3"/>
        <w:numPr>
          <w:ilvl w:val="0"/>
          <w:numId w:val="1"/>
        </w:numPr>
        <w:shd w:val="clear" w:color="auto" w:fill="auto"/>
        <w:tabs>
          <w:tab w:val="left" w:pos="657"/>
        </w:tabs>
        <w:spacing w:before="0" w:after="0" w:line="276" w:lineRule="auto"/>
        <w:ind w:left="20"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Защищать профессиональную честь и достоинство.</w:t>
      </w:r>
    </w:p>
    <w:p w:rsidR="00FC78B8" w:rsidRDefault="00FC78B8" w:rsidP="00FC78B8">
      <w:pPr>
        <w:pStyle w:val="3"/>
        <w:numPr>
          <w:ilvl w:val="0"/>
          <w:numId w:val="1"/>
        </w:numPr>
        <w:shd w:val="clear" w:color="auto" w:fill="auto"/>
        <w:tabs>
          <w:tab w:val="left" w:pos="657"/>
        </w:tabs>
        <w:spacing w:before="0" w:after="0" w:line="276" w:lineRule="auto"/>
        <w:ind w:left="20"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Знакомиться с жалобами и другими документами, содержащими оценку его работы, давать по ним объяснения.</w:t>
      </w:r>
    </w:p>
    <w:p w:rsidR="00FC78B8" w:rsidRDefault="00FC78B8" w:rsidP="00FC78B8">
      <w:pPr>
        <w:pStyle w:val="3"/>
        <w:numPr>
          <w:ilvl w:val="0"/>
          <w:numId w:val="1"/>
        </w:numPr>
        <w:shd w:val="clear" w:color="auto" w:fill="auto"/>
        <w:spacing w:before="0" w:after="0" w:line="276" w:lineRule="auto"/>
        <w:ind w:left="20"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Получать психологическое сопровождение.</w:t>
      </w:r>
    </w:p>
    <w:p w:rsidR="00FC78B8" w:rsidRDefault="00FC78B8" w:rsidP="00FC78B8">
      <w:pPr>
        <w:widowControl w:val="0"/>
        <w:numPr>
          <w:ilvl w:val="0"/>
          <w:numId w:val="1"/>
        </w:numPr>
        <w:tabs>
          <w:tab w:val="left" w:pos="657"/>
        </w:tabs>
        <w:spacing w:after="255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 конкурсах наставничества.</w:t>
      </w:r>
    </w:p>
    <w:p w:rsidR="00FC78B8" w:rsidRDefault="00FC78B8" w:rsidP="00FC78B8">
      <w:pPr>
        <w:pStyle w:val="20"/>
        <w:keepNext/>
        <w:keepLines/>
        <w:shd w:val="clear" w:color="auto" w:fill="auto"/>
        <w:spacing w:before="0" w:line="276" w:lineRule="auto"/>
        <w:ind w:left="20" w:firstLine="0"/>
        <w:rPr>
          <w:sz w:val="28"/>
          <w:szCs w:val="28"/>
        </w:rPr>
      </w:pPr>
      <w:bookmarkStart w:id="4" w:name="bookmark3"/>
      <w:r>
        <w:rPr>
          <w:color w:val="000000"/>
          <w:sz w:val="28"/>
          <w:szCs w:val="28"/>
        </w:rPr>
        <w:t xml:space="preserve">                                      Обязанности наставляемого:</w:t>
      </w:r>
      <w:bookmarkEnd w:id="4"/>
    </w:p>
    <w:p w:rsidR="00FC78B8" w:rsidRDefault="00FC78B8" w:rsidP="00FC78B8">
      <w:pPr>
        <w:pStyle w:val="3"/>
        <w:numPr>
          <w:ilvl w:val="0"/>
          <w:numId w:val="1"/>
        </w:numPr>
        <w:shd w:val="clear" w:color="auto" w:fill="auto"/>
        <w:tabs>
          <w:tab w:val="left" w:pos="657"/>
        </w:tabs>
        <w:spacing w:before="0" w:after="0" w:line="276" w:lineRule="auto"/>
        <w:ind w:left="20"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Знать требования законодательства в сфере образования, ведомственных нормативных актов, Устава </w:t>
      </w:r>
      <w:r>
        <w:rPr>
          <w:sz w:val="28"/>
          <w:szCs w:val="28"/>
        </w:rPr>
        <w:t>МБОУ Усть-Мечетинской ООШ</w:t>
      </w:r>
      <w:r>
        <w:rPr>
          <w:color w:val="000000"/>
          <w:sz w:val="28"/>
          <w:szCs w:val="28"/>
        </w:rPr>
        <w:t>, определяющих права и обязанности.</w:t>
      </w:r>
    </w:p>
    <w:p w:rsidR="00FC78B8" w:rsidRDefault="00FC78B8" w:rsidP="00FC78B8">
      <w:pPr>
        <w:pStyle w:val="3"/>
        <w:numPr>
          <w:ilvl w:val="0"/>
          <w:numId w:val="1"/>
        </w:numPr>
        <w:shd w:val="clear" w:color="auto" w:fill="auto"/>
        <w:tabs>
          <w:tab w:val="left" w:pos="657"/>
        </w:tabs>
        <w:spacing w:before="0" w:after="0" w:line="276" w:lineRule="auto"/>
        <w:ind w:left="20"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Разработать совместно с наставляемым план наставничества.</w:t>
      </w:r>
    </w:p>
    <w:p w:rsidR="00FC78B8" w:rsidRDefault="00FC78B8" w:rsidP="00FC78B8">
      <w:pPr>
        <w:pStyle w:val="3"/>
        <w:numPr>
          <w:ilvl w:val="0"/>
          <w:numId w:val="1"/>
        </w:numPr>
        <w:shd w:val="clear" w:color="auto" w:fill="auto"/>
        <w:tabs>
          <w:tab w:val="left" w:pos="657"/>
        </w:tabs>
        <w:spacing w:before="0" w:after="0" w:line="276" w:lineRule="auto"/>
        <w:ind w:left="20"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Выполнять этапы реализации программы наставничества.</w:t>
      </w:r>
    </w:p>
    <w:p w:rsidR="00FC78B8" w:rsidRDefault="00FC78B8" w:rsidP="00FC78B8">
      <w:pPr>
        <w:pStyle w:val="3"/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</w:p>
    <w:p w:rsidR="00FC78B8" w:rsidRDefault="00FC78B8" w:rsidP="00FC78B8">
      <w:pPr>
        <w:pStyle w:val="20"/>
        <w:keepNext/>
        <w:keepLines/>
        <w:shd w:val="clear" w:color="auto" w:fill="auto"/>
        <w:tabs>
          <w:tab w:val="left" w:pos="3909"/>
        </w:tabs>
        <w:spacing w:before="0" w:line="276" w:lineRule="auto"/>
        <w:ind w:left="3440" w:firstLine="0"/>
        <w:rPr>
          <w:sz w:val="28"/>
          <w:szCs w:val="28"/>
        </w:rPr>
      </w:pPr>
      <w:bookmarkStart w:id="5" w:name="bookmark4"/>
      <w:r>
        <w:rPr>
          <w:color w:val="000000"/>
          <w:sz w:val="28"/>
          <w:szCs w:val="28"/>
        </w:rPr>
        <w:t>Права наставляемого:</w:t>
      </w:r>
      <w:bookmarkEnd w:id="5"/>
    </w:p>
    <w:p w:rsidR="00FC78B8" w:rsidRDefault="00FC78B8" w:rsidP="00FC78B8">
      <w:pPr>
        <w:pStyle w:val="20"/>
        <w:keepNext/>
        <w:keepLines/>
        <w:shd w:val="clear" w:color="auto" w:fill="auto"/>
        <w:tabs>
          <w:tab w:val="left" w:pos="3909"/>
        </w:tabs>
        <w:spacing w:before="0" w:line="276" w:lineRule="auto"/>
        <w:ind w:left="3440" w:firstLine="0"/>
        <w:rPr>
          <w:sz w:val="28"/>
          <w:szCs w:val="28"/>
        </w:rPr>
      </w:pPr>
    </w:p>
    <w:p w:rsidR="00FC78B8" w:rsidRDefault="00FC78B8" w:rsidP="00FC78B8">
      <w:pPr>
        <w:pStyle w:val="3"/>
        <w:numPr>
          <w:ilvl w:val="0"/>
          <w:numId w:val="1"/>
        </w:numPr>
        <w:shd w:val="clear" w:color="auto" w:fill="auto"/>
        <w:tabs>
          <w:tab w:val="left" w:pos="657"/>
        </w:tabs>
        <w:spacing w:before="0" w:after="0" w:line="276" w:lineRule="auto"/>
        <w:ind w:left="20"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FC78B8" w:rsidRDefault="00FC78B8" w:rsidP="00FC78B8">
      <w:pPr>
        <w:pStyle w:val="3"/>
        <w:numPr>
          <w:ilvl w:val="0"/>
          <w:numId w:val="1"/>
        </w:numPr>
        <w:shd w:val="clear" w:color="auto" w:fill="auto"/>
        <w:tabs>
          <w:tab w:val="left" w:pos="657"/>
        </w:tabs>
        <w:spacing w:before="0" w:after="0" w:line="276" w:lineRule="auto"/>
        <w:ind w:lef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Выбирать самому наставника из предложенных кандидатур.</w:t>
      </w:r>
    </w:p>
    <w:p w:rsidR="00FC78B8" w:rsidRDefault="00FC78B8" w:rsidP="00FC78B8">
      <w:pPr>
        <w:pStyle w:val="3"/>
        <w:numPr>
          <w:ilvl w:val="0"/>
          <w:numId w:val="1"/>
        </w:numPr>
        <w:shd w:val="clear" w:color="auto" w:fill="auto"/>
        <w:tabs>
          <w:tab w:val="left" w:pos="657"/>
        </w:tabs>
        <w:spacing w:before="0" w:after="0" w:line="276" w:lineRule="auto"/>
        <w:ind w:lef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Рассчитывать на оказание психологического сопровождения.</w:t>
      </w:r>
    </w:p>
    <w:p w:rsidR="00FC78B8" w:rsidRDefault="00FC78B8" w:rsidP="00FC78B8">
      <w:pPr>
        <w:pStyle w:val="3"/>
        <w:numPr>
          <w:ilvl w:val="0"/>
          <w:numId w:val="1"/>
        </w:numPr>
        <w:shd w:val="clear" w:color="auto" w:fill="auto"/>
        <w:tabs>
          <w:tab w:val="left" w:pos="657"/>
        </w:tabs>
        <w:spacing w:before="0" w:after="0" w:line="276" w:lineRule="auto"/>
        <w:ind w:lef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Участвовать в школьных, региональных и всероссийских конкурсах наставничества.</w:t>
      </w:r>
    </w:p>
    <w:p w:rsidR="00FC78B8" w:rsidRDefault="00FC78B8" w:rsidP="00FC78B8">
      <w:pPr>
        <w:widowControl w:val="0"/>
        <w:numPr>
          <w:ilvl w:val="0"/>
          <w:numId w:val="1"/>
        </w:numPr>
        <w:tabs>
          <w:tab w:val="left" w:pos="657"/>
        </w:tabs>
        <w:spacing w:after="286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Защищать свои интересы самостоятельно и (или) через представителя.</w:t>
      </w:r>
    </w:p>
    <w:p w:rsidR="00FC78B8" w:rsidRDefault="00FC78B8" w:rsidP="00FC78B8">
      <w:pPr>
        <w:rPr>
          <w:rFonts w:ascii="Times New Roman" w:hAnsi="Times New Roman"/>
          <w:sz w:val="28"/>
          <w:szCs w:val="28"/>
        </w:rPr>
      </w:pPr>
    </w:p>
    <w:p w:rsidR="00FC78B8" w:rsidRDefault="00FC78B8" w:rsidP="00FC78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ИНДИВИДУАЛЬНЫЙ ПЛАН РАЗВИТИЯ ПОД РУКОВОДСТВОМ НАСТАВНИКА</w:t>
      </w:r>
    </w:p>
    <w:p w:rsidR="00FC78B8" w:rsidRDefault="00FC78B8" w:rsidP="00FC78B8">
      <w:pPr>
        <w:rPr>
          <w:rFonts w:ascii="Times New Roman" w:hAnsi="Times New Roman"/>
          <w:sz w:val="28"/>
          <w:szCs w:val="28"/>
        </w:rPr>
      </w:pPr>
    </w:p>
    <w:p w:rsidR="00FC78B8" w:rsidRDefault="00FC78B8" w:rsidP="00FC78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наставничества: « Учитель – ученик». </w:t>
      </w:r>
    </w:p>
    <w:p w:rsidR="00FC78B8" w:rsidRDefault="00FC78B8" w:rsidP="00FC78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плана: 2021 – 2023 г.г..</w:t>
      </w:r>
    </w:p>
    <w:p w:rsidR="00FC78B8" w:rsidRDefault="00FC78B8" w:rsidP="00FC78B8">
      <w:pPr>
        <w:rPr>
          <w:rFonts w:ascii="Times New Roman" w:hAnsi="Times New Roman"/>
          <w:sz w:val="28"/>
          <w:szCs w:val="28"/>
        </w:rPr>
      </w:pPr>
    </w:p>
    <w:tbl>
      <w:tblPr>
        <w:tblW w:w="545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941"/>
        <w:gridCol w:w="1154"/>
        <w:gridCol w:w="2498"/>
        <w:gridCol w:w="1948"/>
        <w:gridCol w:w="1695"/>
      </w:tblGrid>
      <w:tr w:rsidR="00FC78B8" w:rsidTr="00FC78B8">
        <w:trPr>
          <w:cantSplit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8" w:rsidRDefault="00FC78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C78B8" w:rsidRDefault="00FC78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8" w:rsidRDefault="00FC78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Проект, задание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8" w:rsidRDefault="00FC78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  <w:p w:rsidR="00FC78B8" w:rsidRDefault="00FC78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8" w:rsidRDefault="00FC78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Планируемый</w:t>
            </w:r>
          </w:p>
          <w:p w:rsidR="00FC78B8" w:rsidRDefault="00FC78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8" w:rsidRDefault="00FC78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Фактический результат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8" w:rsidRDefault="00FC78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  <w:p w:rsidR="00FC78B8" w:rsidRDefault="00FC78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наставника</w:t>
            </w:r>
          </w:p>
        </w:tc>
      </w:tr>
      <w:tr w:rsidR="00FC78B8" w:rsidTr="00FC78B8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8" w:rsidRDefault="00FC78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Анализ профессиональных трудностей и способы их преодоления</w:t>
            </w:r>
          </w:p>
        </w:tc>
      </w:tr>
      <w:tr w:rsidR="00FC78B8" w:rsidTr="00FC78B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8" w:rsidRDefault="00FC78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8" w:rsidRDefault="00FC78B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Определение фактического уровня знаний</w:t>
            </w:r>
          </w:p>
          <w:p w:rsidR="00FC78B8" w:rsidRDefault="00FC78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8" w:rsidRDefault="00FC78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8" w:rsidRDefault="00FC78B8">
            <w:pPr>
              <w:ind w:right="-18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выявление в знаниях учеников пробелов, которые требуют быстрой ликвидации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8" w:rsidRDefault="00FC78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8" w:rsidRDefault="00FC78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8B8" w:rsidTr="00FC78B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8" w:rsidRDefault="00FC78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8" w:rsidRDefault="00FC78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Установление причин неуспеваемости учащихся через встречи с родителями, беседы со школьными специалистами: классным руководителем, психологом и обязательно с самим ребенком.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8" w:rsidRDefault="00FC78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B8" w:rsidRDefault="00FC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8" w:rsidRDefault="00FC78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8" w:rsidRDefault="00FC78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8B8" w:rsidTr="00FC78B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8" w:rsidRDefault="00FC78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8" w:rsidRDefault="00FC78B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Составление индивидуального плана работы по ликвидации пробелов в знаниях отстающего ученика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8" w:rsidRDefault="00FC78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8" w:rsidRDefault="00FC78B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Выделение индивидуальных проблем обучающегося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8" w:rsidRDefault="00FC78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8" w:rsidRDefault="00FC78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78B8" w:rsidTr="00FC78B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8" w:rsidRDefault="00FC78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78B8" w:rsidRDefault="00FC78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78B8" w:rsidRDefault="00FC78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 Направления образовательного развития ученика</w:t>
            </w:r>
          </w:p>
        </w:tc>
      </w:tr>
      <w:tr w:rsidR="00FC78B8" w:rsidTr="00FC78B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8" w:rsidRDefault="00FC78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2.1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8" w:rsidRDefault="00FC78B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Использование дифференцированного подхода при организации самостоятельной работы на уроке. Включение посильных индивидуальных заданий.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8" w:rsidRDefault="00FC78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8" w:rsidRDefault="00FC78B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Рост динамике от занятия к занятию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8" w:rsidRDefault="00FC78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8" w:rsidRDefault="00FC78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78B8" w:rsidTr="00FC78B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8" w:rsidRDefault="00FC78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8" w:rsidRDefault="00FC78B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Контроль за выполнением домашнего задания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8" w:rsidRDefault="00FC78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8" w:rsidRDefault="00FC78B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Повышение самостоятельности и качества выполнения домашнего задания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8" w:rsidRDefault="00FC78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8" w:rsidRDefault="00FC78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78B8" w:rsidTr="00FC78B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8" w:rsidRDefault="00FC78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8" w:rsidRDefault="00FC78B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Организация индивидуальной работы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8" w:rsidRDefault="00FC78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8" w:rsidRDefault="00FC78B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Повышение уровня самостоятельности при выполнении заданий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8" w:rsidRDefault="00FC78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8" w:rsidRDefault="00FC78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78B8" w:rsidTr="00FC78B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8" w:rsidRDefault="00FC78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8" w:rsidRDefault="00FC78B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Ликвидация пробелов в знаниях, выявленных при выполнении самостоятельных и контрольных работ, повторный контроль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8" w:rsidRDefault="00FC78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8" w:rsidRDefault="00FC78B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Контроль знаний и умений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8" w:rsidRDefault="00FC78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8" w:rsidRDefault="00FC78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78B8" w:rsidTr="00FC78B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8" w:rsidRDefault="00FC78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8" w:rsidRDefault="00FC78B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Карточки-подсказки, тренажеры</w:t>
            </w:r>
          </w:p>
          <w:p w:rsidR="00FC78B8" w:rsidRDefault="00FC78B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8" w:rsidRDefault="00FC78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8" w:rsidRDefault="00FC78B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Использование карточек-подсказок, тренажеров</w:t>
            </w:r>
          </w:p>
          <w:p w:rsidR="00FC78B8" w:rsidRDefault="00FC78B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8" w:rsidRDefault="00FC78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8" w:rsidRDefault="00FC78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C78B8" w:rsidRDefault="00FC78B8" w:rsidP="00FC78B8">
      <w:pPr>
        <w:tabs>
          <w:tab w:val="left" w:pos="1185"/>
        </w:tabs>
        <w:jc w:val="both"/>
        <w:rPr>
          <w:rFonts w:ascii="Times New Roman" w:hAnsi="Times New Roman"/>
          <w:sz w:val="28"/>
          <w:szCs w:val="28"/>
        </w:rPr>
      </w:pPr>
    </w:p>
    <w:p w:rsidR="00FC78B8" w:rsidRDefault="00FC78B8" w:rsidP="00FC78B8">
      <w:pPr>
        <w:rPr>
          <w:b/>
          <w:sz w:val="28"/>
          <w:szCs w:val="28"/>
        </w:rPr>
      </w:pPr>
    </w:p>
    <w:p w:rsidR="00FC78B8" w:rsidRDefault="00FC78B8" w:rsidP="00FC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</w:p>
    <w:p w:rsidR="00FC78B8" w:rsidRDefault="00FC78B8" w:rsidP="00FC78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78B8" w:rsidRDefault="00FC78B8" w:rsidP="00FC78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 при работе со слабоуспевающими учащимися</w:t>
      </w:r>
    </w:p>
    <w:p w:rsidR="00FC78B8" w:rsidRDefault="00FC78B8" w:rsidP="00FC78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78B8" w:rsidRDefault="00FC78B8" w:rsidP="00FC78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78B8" w:rsidRDefault="00FC78B8" w:rsidP="00FC78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При опросе «слабоуспевающим» ученикам необходимо давать алгоритм ответа; разрешать пользоваться планом, составленным при подготовке домашнего задания; давать больше времени готовиться к ответу у доски; разрешать делать предварительные записи, пользоваться наглядными пособиями.</w:t>
      </w:r>
    </w:p>
    <w:p w:rsidR="00FC78B8" w:rsidRDefault="00FC78B8" w:rsidP="00FC78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По возможности задавать ученикам наводящие вопросы, которые помогут им последовательно изложить материал.</w:t>
      </w:r>
    </w:p>
    <w:p w:rsidR="00FC78B8" w:rsidRDefault="00FC78B8" w:rsidP="00FC78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Систематически проверять усвоение материала по темам уроков, на которых ученик отсутствовал по той или иной причине.</w:t>
      </w:r>
    </w:p>
    <w:p w:rsidR="00FC78B8" w:rsidRDefault="00FC78B8" w:rsidP="00FC78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В ходе опроса и при анализе его результатов создать атмосферу доброжелательности.</w:t>
      </w:r>
    </w:p>
    <w:p w:rsidR="00FC78B8" w:rsidRDefault="00FC78B8" w:rsidP="00FC78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В процессе изучения нового материала внимание «низкомотивированных» учеников обращается на наиболее сложные разделы изучаемой темы. Необходимо чаще обращаться к ним с вопросами, выясняющими  понимание учебного материала, стимулировать вопросы учеников при затруднениях в усвоении нового материала.</w:t>
      </w:r>
    </w:p>
    <w:p w:rsidR="00FC78B8" w:rsidRDefault="00FC78B8" w:rsidP="00FC78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ходе самостоятельной работы на уроке «слабоуспевающим» ученикам рекомендуется давать упражнения, направленные на устранение ошибок, допускаемых ими при устных ответах или в письменных работах.</w:t>
      </w:r>
    </w:p>
    <w:p w:rsidR="00FC78B8" w:rsidRDefault="00FC78B8" w:rsidP="00FC78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Необходимо отмечать положительные моменты в их работе, затруднения  и указывать способы их устранения, оказывать помощь с одновременным развитием самостоятельности в учении.</w:t>
      </w:r>
    </w:p>
    <w:p w:rsidR="00FC78B8" w:rsidRDefault="00FC78B8" w:rsidP="00FC78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78B8" w:rsidRDefault="00FC78B8" w:rsidP="00FC78B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АНКЕТА ДЛЯ УЧАЩИХСЯ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br/>
        <w:t>Определение доминирующих мотивов учения</w:t>
      </w:r>
    </w:p>
    <w:p w:rsidR="00FC78B8" w:rsidRDefault="00FC78B8" w:rsidP="00FC78B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Дорогой ученик! Для работы по преодолению неуспешности в обучении учителю необходимо знать наиболее и наименее осознаваемые мотивы твоего обучения.</w:t>
      </w:r>
    </w:p>
    <w:p w:rsidR="00FC78B8" w:rsidRDefault="00FC78B8" w:rsidP="00FC78B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Поставь, пожалуйста, напротив наименования мотива указанный балл.</w:t>
      </w:r>
    </w:p>
    <w:p w:rsidR="00FC78B8" w:rsidRDefault="00FC78B8" w:rsidP="00FC78B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Понимаю, что ученик должен учиться хорошо.</w:t>
      </w:r>
    </w:p>
    <w:p w:rsidR="00FC78B8" w:rsidRDefault="00FC78B8" w:rsidP="00FC78B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Хочу закончить школу и учиться дальше. </w:t>
      </w:r>
    </w:p>
    <w:p w:rsidR="00FC78B8" w:rsidRDefault="00FC78B8" w:rsidP="00FC78B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Понимаю, что знания мне нужны для будущего.</w:t>
      </w:r>
    </w:p>
    <w:p w:rsidR="00FC78B8" w:rsidRDefault="00FC78B8" w:rsidP="00FC78B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Хочу быть культурным и развитым человеком </w:t>
      </w:r>
    </w:p>
    <w:p w:rsidR="00FC78B8" w:rsidRDefault="00FC78B8" w:rsidP="00FC78B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Хочу получать хорошие отметки</w:t>
      </w:r>
    </w:p>
    <w:p w:rsidR="00FC78B8" w:rsidRDefault="00FC78B8" w:rsidP="00FC78B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Хочу получать одобрение родителей</w:t>
      </w:r>
    </w:p>
    <w:p w:rsidR="00FC78B8" w:rsidRDefault="00FC78B8" w:rsidP="00FC78B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Хочу, чтобы класс был хорошего мнения обо мне</w:t>
      </w:r>
    </w:p>
    <w:p w:rsidR="00FC78B8" w:rsidRDefault="00FC78B8" w:rsidP="00FC78B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Хочу быть лучшим учеником в классе</w:t>
      </w:r>
    </w:p>
    <w:p w:rsidR="00FC78B8" w:rsidRDefault="00FC78B8" w:rsidP="00FC78B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Хочу, чтобы мои ответы на уроках были всегда лучше всех</w:t>
      </w:r>
    </w:p>
    <w:p w:rsidR="00FC78B8" w:rsidRDefault="00FC78B8" w:rsidP="00FC78B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Хочу занять достойное место среди лучших в классе    </w:t>
      </w:r>
    </w:p>
    <w:p w:rsidR="00FC78B8" w:rsidRDefault="00FC78B8" w:rsidP="00FC78B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Мне нравится учиться </w:t>
      </w:r>
    </w:p>
    <w:p w:rsidR="00FC78B8" w:rsidRDefault="00FC78B8" w:rsidP="00FC78B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Люблю узнавать новое   </w:t>
      </w:r>
    </w:p>
    <w:p w:rsidR="00FC78B8" w:rsidRDefault="00FC78B8" w:rsidP="00FC78B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Нравятся необычные и нестандартные уроки учителей     </w:t>
      </w:r>
    </w:p>
    <w:p w:rsidR="00FC78B8" w:rsidRDefault="00FC78B8" w:rsidP="00FC78B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Мне нравится преодолевать трудности в учебной деятельности </w:t>
      </w:r>
    </w:p>
    <w:p w:rsidR="00FC78B8" w:rsidRDefault="00FC78B8" w:rsidP="00FC78B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Люблю уроки, на которых можно рассуждать   </w:t>
      </w:r>
    </w:p>
    <w:p w:rsidR="00FC78B8" w:rsidRDefault="00FC78B8" w:rsidP="00FC78B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Люблю, когда учитель оценивает справедливо мои учебные успехи  </w:t>
      </w:r>
    </w:p>
    <w:p w:rsidR="00FC78B8" w:rsidRDefault="00FC78B8" w:rsidP="00FC78B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Мотивы обучения:</w:t>
      </w:r>
    </w:p>
    <w:p w:rsidR="00FC78B8" w:rsidRDefault="00FC78B8" w:rsidP="00FC78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мотив долга и ответственности – № 1;</w:t>
      </w:r>
    </w:p>
    <w:p w:rsidR="00FC78B8" w:rsidRDefault="00FC78B8" w:rsidP="00FC78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мотивы самоопределения и самосовершенствования – № 2–4;</w:t>
      </w:r>
    </w:p>
    <w:p w:rsidR="00FC78B8" w:rsidRDefault="00FC78B8" w:rsidP="00FC78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мотивы собственного благополучия – № 5–7;</w:t>
      </w:r>
    </w:p>
    <w:p w:rsidR="00FC78B8" w:rsidRDefault="00FC78B8" w:rsidP="00FC78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мотивы престижности – № 8–10;</w:t>
      </w:r>
    </w:p>
    <w:p w:rsidR="00FC78B8" w:rsidRDefault="00FC78B8" w:rsidP="00FC78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мотивы содержания учебной деятельности – № 11–13;</w:t>
      </w:r>
    </w:p>
    <w:p w:rsidR="00FC78B8" w:rsidRDefault="00FC78B8" w:rsidP="00FC78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мотивы отношения к процессу учения – № 14–16.</w:t>
      </w:r>
    </w:p>
    <w:p w:rsidR="00FC78B8" w:rsidRDefault="00FC78B8" w:rsidP="00FC78B8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</w:p>
    <w:p w:rsidR="00FC78B8" w:rsidRDefault="00FC78B8" w:rsidP="00FC78B8">
      <w:pPr>
        <w:spacing w:before="100" w:beforeAutospacing="1"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Памятка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«Психотерапия неуспеваемости»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1. «Не бить лежачего».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Оценку своих знаний учащийся уже получил и ждет спокойной помощи, а не новых упреков.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2. «Не более одного недостатка в минуту»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Избавляя человека от недостатков, знайте меру. Иначе человек станет нечувствительным к вашим оценкам. По возможности выберите из множества недостатков тот, который особенно непереносим, который хотите ликвидировать в первую очередь, и помогайте бороться с ним.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3. «За двумя зайцами погонишься…»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Начните с ликвидации тех учебных трудностей, которые в первую очередь значимы для самого учащегося.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4. «Хвалить исполнителя, критиковать исполнение»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Оценка должна иметь точный адрес. Критика должна быть как можно более безличной.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5. Сравнивайте сегодняшние успехи учащегося с его собственными </w:t>
      </w:r>
      <w:r>
        <w:rPr>
          <w:rFonts w:ascii="Times New Roman" w:hAnsi="Times New Roman"/>
          <w:sz w:val="28"/>
          <w:szCs w:val="28"/>
        </w:rPr>
        <w:lastRenderedPageBreak/>
        <w:t xml:space="preserve">вчерашними неудачами.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Даже самый малый успех – это победа над собой, и она должна быть замечена и оценена по заслугам.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6. Не скупитесь на похвалу.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Выделите из потока неудач крошечный островок, соломинку успеха, и возникнет плацдарм, с которого можно вести наступление на незнание и неумение.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7. Техника оценочной безопасности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Оценивать деятельность дробно, дифференцированно. Возникает деловая мотивация учения: «Еще не знаю, но могу и хочу знать».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8. Ставьте перед учащимися предельно конкретные и реальные цели.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Не искушайте его невыполнимыми целями.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9. Учащийся не объект, а соучастник оценки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Умение оценивать себя самостоятельно – главное средство преодоления учебных трудностей. Приучение к самооценке начните с ее дифференциации. Отдельной отметки заслуживают красота, скорость выполнения работ, ошибки за невнимание и ошибки "на правила", своевременное выполнение задания.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10. Сравнивайте достижения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Оценка должна выражаться в каких-либо зримых знаках: графиках, таблицах, которые помогут сравнить вчерашние и сегодняшние достижения учащегося.</w:t>
      </w:r>
    </w:p>
    <w:p w:rsidR="00FC78B8" w:rsidRDefault="00FC78B8" w:rsidP="00FC78B8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ru-RU"/>
        </w:rPr>
        <w:t xml:space="preserve">                                       </w:t>
      </w:r>
    </w:p>
    <w:p w:rsidR="00FC78B8" w:rsidRDefault="00FC78B8" w:rsidP="00FC78B8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ru-RU"/>
        </w:rPr>
      </w:pPr>
    </w:p>
    <w:p w:rsidR="00FC78B8" w:rsidRDefault="00FC78B8" w:rsidP="00FC78B8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ru-RU"/>
        </w:rPr>
      </w:pPr>
    </w:p>
    <w:p w:rsidR="00FC78B8" w:rsidRDefault="00FC78B8" w:rsidP="00FC78B8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ru-RU"/>
        </w:rPr>
      </w:pPr>
    </w:p>
    <w:p w:rsidR="00FC78B8" w:rsidRDefault="00FC78B8" w:rsidP="00FC78B8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ru-RU"/>
        </w:rPr>
      </w:pPr>
    </w:p>
    <w:p w:rsidR="00FC78B8" w:rsidRDefault="00FC78B8" w:rsidP="00FC78B8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ru-RU"/>
        </w:rPr>
      </w:pPr>
    </w:p>
    <w:p w:rsidR="00FC78B8" w:rsidRDefault="00FC78B8" w:rsidP="00FC78B8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ru-RU"/>
        </w:rPr>
      </w:pPr>
    </w:p>
    <w:p w:rsidR="00FC78B8" w:rsidRDefault="00FC78B8" w:rsidP="00FC78B8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ru-RU"/>
        </w:rPr>
      </w:pPr>
    </w:p>
    <w:p w:rsidR="00FC78B8" w:rsidRDefault="00FC78B8" w:rsidP="00FC78B8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ru-RU"/>
        </w:rPr>
      </w:pPr>
    </w:p>
    <w:p w:rsidR="00FC78B8" w:rsidRDefault="00FC78B8" w:rsidP="00FC78B8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ru-RU"/>
        </w:rPr>
      </w:pPr>
    </w:p>
    <w:p w:rsidR="00FC78B8" w:rsidRDefault="00FC78B8" w:rsidP="00FC78B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ru-RU"/>
        </w:rPr>
      </w:pPr>
    </w:p>
    <w:p w:rsidR="00FC78B8" w:rsidRDefault="00FC78B8" w:rsidP="00FC78B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ru-RU"/>
        </w:rPr>
      </w:pPr>
    </w:p>
    <w:p w:rsidR="00FC78B8" w:rsidRDefault="00FC78B8" w:rsidP="00FC78B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ru-RU"/>
        </w:rPr>
      </w:pPr>
    </w:p>
    <w:p w:rsidR="00FC78B8" w:rsidRDefault="00FC78B8" w:rsidP="00FC78B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ru-RU"/>
        </w:rPr>
      </w:pPr>
    </w:p>
    <w:p w:rsidR="00FC78B8" w:rsidRDefault="00FC78B8" w:rsidP="00FC78B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ru-RU"/>
        </w:rPr>
      </w:pPr>
    </w:p>
    <w:p w:rsidR="00FC78B8" w:rsidRDefault="00FC78B8" w:rsidP="00FC78B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ru-RU"/>
        </w:rPr>
      </w:pPr>
    </w:p>
    <w:p w:rsidR="00FC78B8" w:rsidRDefault="00FC78B8" w:rsidP="00FC78B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ru-RU"/>
        </w:rPr>
      </w:pPr>
    </w:p>
    <w:p w:rsidR="00FC78B8" w:rsidRDefault="00FC78B8" w:rsidP="00FC78B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ru-RU"/>
        </w:rPr>
      </w:pPr>
    </w:p>
    <w:p w:rsidR="00FC78B8" w:rsidRDefault="00FC78B8" w:rsidP="00FC78B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ru-RU"/>
        </w:rPr>
      </w:pPr>
    </w:p>
    <w:p w:rsidR="00FC78B8" w:rsidRDefault="00FC78B8" w:rsidP="00FC78B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ru-RU"/>
        </w:rPr>
        <w:t>Профилактика неуспеваемости</w:t>
      </w:r>
    </w:p>
    <w:p w:rsidR="00FC78B8" w:rsidRDefault="00FC78B8" w:rsidP="00FC78B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Оказание помощи неуспевающему ученику на уроке</w:t>
      </w:r>
    </w:p>
    <w:p w:rsidR="00FC78B8" w:rsidRDefault="00FC78B8" w:rsidP="00FC78B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7146"/>
      </w:tblGrid>
      <w:tr w:rsidR="00FC78B8" w:rsidTr="00FC78B8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8" w:rsidRDefault="00FC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8" w:rsidRDefault="00FC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Акценты в обучении</w:t>
            </w:r>
          </w:p>
        </w:tc>
      </w:tr>
      <w:tr w:rsidR="00FC78B8" w:rsidTr="00FC78B8">
        <w:trPr>
          <w:trHeight w:val="141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8" w:rsidRDefault="00FC78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В процессе контроля 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за подготовленно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стью учащихся</w:t>
            </w:r>
          </w:p>
          <w:p w:rsidR="00FC78B8" w:rsidRDefault="00FC7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8" w:rsidRDefault="00FC78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Специально контролировать усвоение вопросов, обычно вызывающих у учащихся наибольшие затруднения. 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 Контролировать усвоение материала учениками, пропустившими предыдущие уроки. По окончании усвоения темы или раздела, обобщать итоги усвоения основных понятий, законов, правил, умений и навыков школьниками, выявлять причины отставания. </w:t>
            </w:r>
          </w:p>
        </w:tc>
      </w:tr>
      <w:tr w:rsidR="00FC78B8" w:rsidTr="00FC78B8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8" w:rsidRDefault="00FC78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При изложении нового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материала</w:t>
            </w:r>
          </w:p>
          <w:p w:rsidR="00FC78B8" w:rsidRDefault="00FC7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8" w:rsidRDefault="00FC7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Обязательно проверять в ходе урока степень понимания учащимися основных элементов излагаемого материала. Стимулировать вопросы со стороны учащихся 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учащимся активно усваивать материал.</w:t>
            </w:r>
          </w:p>
        </w:tc>
      </w:tr>
      <w:tr w:rsidR="00FC78B8" w:rsidTr="00FC78B8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8" w:rsidRDefault="00FC7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В ходе самостоятельной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работы уча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щихся на уроке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8" w:rsidRDefault="00FC7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Подбирать для самостоятельной работы задания по наиболее существенным, сложным и трудным разделам учебного материала, стремясь меньшим числом упражнений, но поданных в определенной системе, достичь большего эффекта. Включать в содержание самостоятельной работы упражнения по устранению ошибок, допущенных при ответах и в письменных работах. Инструктировать о порядке выполнения работы. Стимулировать постановку вопросов к учителю при затруднениях в самостоятельной работе. Умело оказывать помощь ученикам в работе, всемерно развивать их самостоятельность. Учить умениям планировать работу, выполнять ее в должном темпе и осуществлять контроль.  </w:t>
            </w:r>
          </w:p>
        </w:tc>
      </w:tr>
      <w:tr w:rsidR="00FC78B8" w:rsidTr="00FC78B8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8" w:rsidRDefault="00FC78B8">
            <w:pPr>
              <w:spacing w:after="0" w:line="240" w:lineRule="auto"/>
              <w:rPr>
                <w:rFonts w:ascii="Times New Roman" w:hAnsi="Times New Roman"/>
                <w:color w:val="000000"/>
                <w:spacing w:val="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9"/>
                <w:sz w:val="28"/>
                <w:szCs w:val="28"/>
                <w:lang w:eastAsia="ru-RU"/>
              </w:rPr>
              <w:t>При организации самостоятельной работы вне класса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8" w:rsidRDefault="00FC7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Обеспечить в ходе домашней работы повторение пройденного, концентрируя внимание на наиболее существенных элементах программы, вызывающих обычно наибольшие затруднения. Систематически давать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домашние задания по работе над типичными ошибками. Четко инструктировать учащихся о порядке выполнения домашних работ, проверять степень понимания этих инструкций слабоуспевающими школьниками. Согласовать объем домашних заданий с другими учителями класса, исключая перегрузку, особенно слабоуспевающих учеников.</w:t>
            </w:r>
          </w:p>
        </w:tc>
      </w:tr>
    </w:tbl>
    <w:p w:rsidR="007F6530" w:rsidRDefault="00781182"/>
    <w:p w:rsidR="000F0A34" w:rsidRDefault="000F0A34"/>
    <w:p w:rsidR="000F0A34" w:rsidRDefault="000F0A34"/>
    <w:p w:rsidR="000F0A34" w:rsidRDefault="000F0A34"/>
    <w:p w:rsidR="000F0A34" w:rsidRDefault="000F0A34"/>
    <w:p w:rsidR="000F0A34" w:rsidRDefault="000F0A34"/>
    <w:p w:rsidR="000F0A34" w:rsidRDefault="000F0A34"/>
    <w:p w:rsidR="000F0A34" w:rsidRDefault="000F0A34"/>
    <w:p w:rsidR="000F0A34" w:rsidRDefault="000F0A34"/>
    <w:p w:rsidR="000F0A34" w:rsidRDefault="000F0A34"/>
    <w:p w:rsidR="000F0A34" w:rsidRDefault="000F0A34"/>
    <w:p w:rsidR="000F0A34" w:rsidRDefault="000F0A34"/>
    <w:p w:rsidR="000F0A34" w:rsidRDefault="000F0A34"/>
    <w:p w:rsidR="000F0A34" w:rsidRDefault="000F0A34"/>
    <w:p w:rsidR="000F0A34" w:rsidRDefault="000F0A34"/>
    <w:p w:rsidR="000F0A34" w:rsidRDefault="000F0A34"/>
    <w:p w:rsidR="000F0A34" w:rsidRDefault="000F0A34"/>
    <w:p w:rsidR="000F0A34" w:rsidRDefault="000F0A34"/>
    <w:p w:rsidR="000F0A34" w:rsidRDefault="000F0A34"/>
    <w:p w:rsidR="000F0A34" w:rsidRDefault="000F0A34"/>
    <w:p w:rsidR="000F0A34" w:rsidRDefault="000F0A34"/>
    <w:p w:rsidR="000F0A34" w:rsidRDefault="000F0A34"/>
    <w:p w:rsidR="000F0A34" w:rsidRDefault="000F0A34"/>
    <w:p w:rsidR="000F0A34" w:rsidRDefault="000F0A34"/>
    <w:p w:rsidR="000F0A34" w:rsidRDefault="000F0A34" w:rsidP="000F0A34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Индивидуальный план работы с учащимся 3-го класса по ликвидации пробелов в знаниях по математике на 2021-2022 уч. г.</w:t>
      </w:r>
    </w:p>
    <w:p w:rsidR="000F0A34" w:rsidRDefault="000F0A34" w:rsidP="000F0A34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Маршрутный лист учащегос Купцова Данила</w:t>
      </w:r>
    </w:p>
    <w:tbl>
      <w:tblPr>
        <w:tblW w:w="11935" w:type="dxa"/>
        <w:tblInd w:w="-1871" w:type="dxa"/>
        <w:shd w:val="clear" w:color="auto" w:fill="FFFFFF"/>
        <w:tblLook w:val="04A0" w:firstRow="1" w:lastRow="0" w:firstColumn="1" w:lastColumn="0" w:noHBand="0" w:noVBand="1"/>
      </w:tblPr>
      <w:tblGrid>
        <w:gridCol w:w="833"/>
        <w:gridCol w:w="2168"/>
        <w:gridCol w:w="1557"/>
        <w:gridCol w:w="2279"/>
        <w:gridCol w:w="808"/>
        <w:gridCol w:w="2529"/>
        <w:gridCol w:w="1761"/>
      </w:tblGrid>
      <w:tr w:rsidR="000F0A34" w:rsidTr="000F0A34">
        <w:trPr>
          <w:trHeight w:val="55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0F0A34" w:rsidRDefault="000F0A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Фамилия, имя учащегося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0F0A34" w:rsidTr="000F0A34">
        <w:trPr>
          <w:trHeight w:val="110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Купцов Данил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- 14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Дополнительные занятия по математике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- 14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Дополнительные занятия по математике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F0A34" w:rsidTr="000F0A34">
        <w:trPr>
          <w:trHeight w:val="110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A34" w:rsidRDefault="000F0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A34" w:rsidRDefault="000F0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A34" w:rsidRDefault="000F0A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A34" w:rsidRDefault="000F0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A34" w:rsidRDefault="000F0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A34" w:rsidRDefault="000F0A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F0A34" w:rsidRDefault="000F0A34" w:rsidP="000F0A34">
      <w:pPr>
        <w:shd w:val="clear" w:color="auto" w:fill="FFFFFF"/>
        <w:spacing w:after="0" w:line="240" w:lineRule="auto"/>
        <w:ind w:left="1080" w:right="58" w:hanging="720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                       Содержание индивидуальной программы</w:t>
      </w:r>
    </w:p>
    <w:tbl>
      <w:tblPr>
        <w:tblW w:w="11295" w:type="dxa"/>
        <w:tblInd w:w="-1286" w:type="dxa"/>
        <w:shd w:val="clear" w:color="auto" w:fill="FFFFFF"/>
        <w:tblLook w:val="04A0" w:firstRow="1" w:lastRow="0" w:firstColumn="1" w:lastColumn="0" w:noHBand="0" w:noVBand="1"/>
      </w:tblPr>
      <w:tblGrid>
        <w:gridCol w:w="2332"/>
        <w:gridCol w:w="3169"/>
        <w:gridCol w:w="5794"/>
      </w:tblGrid>
      <w:tr w:rsidR="000F0A34" w:rsidTr="000F0A34">
        <w:trPr>
          <w:trHeight w:val="768"/>
        </w:trPr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ind w:right="58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Сфера помощи:</w:t>
            </w:r>
          </w:p>
          <w:p w:rsidR="000F0A34" w:rsidRDefault="000F0A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специалист</w:t>
            </w:r>
          </w:p>
        </w:tc>
        <w:tc>
          <w:tcPr>
            <w:tcW w:w="9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ind w:right="58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педагогическая</w:t>
            </w:r>
          </w:p>
          <w:p w:rsidR="000F0A34" w:rsidRDefault="000F0A34">
            <w:pPr>
              <w:spacing w:after="0" w:line="240" w:lineRule="auto"/>
              <w:ind w:right="58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</w:tr>
      <w:tr w:rsidR="000F0A34" w:rsidTr="000F0A34">
        <w:trPr>
          <w:trHeight w:val="286"/>
        </w:trPr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ind w:left="360" w:right="58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ind w:left="360" w:right="58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0A34" w:rsidTr="000F0A34">
        <w:trPr>
          <w:trHeight w:val="2069"/>
        </w:trPr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ind w:left="114" w:right="58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Проблема  ребёнка</w:t>
            </w:r>
          </w:p>
        </w:tc>
        <w:tc>
          <w:tcPr>
            <w:tcW w:w="9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ind w:right="58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 </w:t>
            </w:r>
          </w:p>
          <w:p w:rsidR="000F0A34" w:rsidRDefault="000F0A34">
            <w:pPr>
              <w:spacing w:after="0" w:line="240" w:lineRule="auto"/>
              <w:ind w:right="58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          Низкий уровень работоспособности; ниже среднего уровень развития мелкой моторики, а крупная моторика развита согласно возрасту; зрительно-пространственная ориентация недостаточно развита согласно возрасту; в норме уровень зрительного и слухового восприятия, ниже нормы уровень устойчивости и концентрации внимания, средний уровень долговременной памяти; повышенная утомляемость.</w:t>
            </w:r>
          </w:p>
        </w:tc>
      </w:tr>
      <w:tr w:rsidR="000F0A34" w:rsidTr="000F0A34">
        <w:trPr>
          <w:trHeight w:val="4500"/>
        </w:trPr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ind w:left="114" w:right="58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Направления коррекционной работы</w:t>
            </w:r>
          </w:p>
        </w:tc>
        <w:tc>
          <w:tcPr>
            <w:tcW w:w="9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ind w:firstLine="57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Основополагающие направления:  </w:t>
            </w:r>
          </w:p>
          <w:p w:rsidR="000F0A34" w:rsidRDefault="000F0A34">
            <w:pPr>
              <w:spacing w:after="0" w:line="240" w:lineRule="auto"/>
              <w:ind w:right="176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     1.Создание условий для успешного усвоения учащимся учебных программ.</w:t>
            </w:r>
          </w:p>
          <w:p w:rsidR="000F0A34" w:rsidRDefault="000F0A34">
            <w:pPr>
              <w:spacing w:after="0" w:line="240" w:lineRule="auto"/>
              <w:ind w:right="176" w:firstLine="57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2.Организация работы со слабоуспевающим  учащимся на уроке.</w:t>
            </w:r>
          </w:p>
          <w:p w:rsidR="000F0A34" w:rsidRDefault="000F0A34">
            <w:pPr>
              <w:spacing w:after="0" w:line="240" w:lineRule="auto"/>
              <w:ind w:right="176" w:firstLine="57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Методы и формы работы со слабоуспевающим учащимся во внеурочное время.</w:t>
            </w:r>
          </w:p>
          <w:p w:rsidR="000F0A34" w:rsidRDefault="000F0A34">
            <w:pPr>
              <w:spacing w:after="0" w:line="240" w:lineRule="auto"/>
              <w:ind w:right="176" w:firstLine="57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4.Воспитательная работа со слабоуспевающим учащимся, нацеленная на повышение успеваемости.</w:t>
            </w:r>
          </w:p>
          <w:p w:rsidR="000F0A34" w:rsidRDefault="000F0A34">
            <w:pPr>
              <w:spacing w:after="0" w:line="240" w:lineRule="auto"/>
              <w:ind w:right="176" w:firstLine="57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Организация работы с родителями слабоуспевающего учащегося.</w:t>
            </w:r>
          </w:p>
          <w:p w:rsidR="000F0A34" w:rsidRDefault="000F0A34">
            <w:pPr>
              <w:spacing w:after="0" w:line="240" w:lineRule="auto"/>
              <w:ind w:right="176" w:firstLine="57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деятельности:</w:t>
            </w:r>
          </w:p>
          <w:p w:rsidR="000F0A34" w:rsidRDefault="000F0A34" w:rsidP="000F0A3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76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Диагностика и анализ результатов обучения.</w:t>
            </w:r>
          </w:p>
          <w:p w:rsidR="000F0A34" w:rsidRDefault="000F0A34" w:rsidP="000F0A3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76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Личностно – ориентированный подход: обучение строить с учетом развитости индивидуальных способностей и уровня сформированности умений учебного труда.</w:t>
            </w:r>
          </w:p>
          <w:p w:rsidR="000F0A34" w:rsidRDefault="000F0A34" w:rsidP="000F0A3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76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Разноуровневая  дифференциация на всех этапах урока.</w:t>
            </w:r>
          </w:p>
          <w:p w:rsidR="000F0A34" w:rsidRDefault="000F0A34" w:rsidP="000F0A3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76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Разнообразие тренировочных упражнений.</w:t>
            </w:r>
          </w:p>
          <w:p w:rsidR="000F0A34" w:rsidRDefault="000F0A34" w:rsidP="000F0A3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76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игровых форм обучения.</w:t>
            </w:r>
          </w:p>
          <w:p w:rsidR="000F0A34" w:rsidRDefault="000F0A34" w:rsidP="000F0A3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76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и  использование опорных алгоритмов действий, наглядных пособий, технических средств, дидактического материала.</w:t>
            </w:r>
          </w:p>
          <w:p w:rsidR="000F0A34" w:rsidRDefault="000F0A34" w:rsidP="000F0A3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76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Отработка навыка чтения.</w:t>
            </w:r>
          </w:p>
          <w:p w:rsidR="000F0A34" w:rsidRDefault="000F0A34" w:rsidP="000F0A3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76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ситуации успеха.</w:t>
            </w:r>
          </w:p>
          <w:p w:rsidR="000F0A34" w:rsidRDefault="000F0A34" w:rsidP="000F0A3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76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дополнительных занятий.</w:t>
            </w:r>
          </w:p>
          <w:p w:rsidR="000F0A34" w:rsidRDefault="000F0A34" w:rsidP="000F0A3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76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Отражать индивидуальную работу со слабым учеником в специальных тетрадях по предмету.</w:t>
            </w:r>
          </w:p>
        </w:tc>
      </w:tr>
      <w:tr w:rsidR="000F0A34" w:rsidTr="000F0A34">
        <w:trPr>
          <w:trHeight w:val="723"/>
        </w:trPr>
        <w:tc>
          <w:tcPr>
            <w:tcW w:w="2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ind w:left="114" w:right="58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Технологический инструментарий (формы и средства коррекции)</w:t>
            </w:r>
          </w:p>
        </w:tc>
        <w:tc>
          <w:tcPr>
            <w:tcW w:w="9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помощи неуспевающему ученику:</w:t>
            </w:r>
          </w:p>
        </w:tc>
      </w:tr>
      <w:tr w:rsidR="000F0A34" w:rsidTr="000F0A34">
        <w:trPr>
          <w:trHeight w:val="36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0A34" w:rsidRDefault="000F0A34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Виды помощи в учении</w:t>
            </w:r>
          </w:p>
        </w:tc>
      </w:tr>
      <w:tr w:rsidR="000F0A34" w:rsidTr="000F0A34">
        <w:trPr>
          <w:trHeight w:val="48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0A34" w:rsidRDefault="000F0A34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ind w:firstLine="71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подготовленности учащегося</w:t>
            </w:r>
          </w:p>
        </w:tc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ind w:firstLine="71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атмосферы особой доброжелательности при опросе.</w:t>
            </w:r>
          </w:p>
          <w:p w:rsidR="000F0A34" w:rsidRDefault="000F0A34">
            <w:pPr>
              <w:spacing w:after="0" w:line="240" w:lineRule="auto"/>
              <w:ind w:firstLine="71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Снижение темпа опроса, разрешение дольше готовиться у доски.</w:t>
            </w:r>
          </w:p>
          <w:p w:rsidR="000F0A34" w:rsidRDefault="000F0A34">
            <w:pPr>
              <w:spacing w:after="0" w:line="240" w:lineRule="auto"/>
              <w:ind w:firstLine="71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Предложение учащемуся примерного плана ответа.</w:t>
            </w:r>
          </w:p>
          <w:p w:rsidR="000F0A34" w:rsidRDefault="000F0A34">
            <w:pPr>
              <w:spacing w:after="0" w:line="240" w:lineRule="auto"/>
              <w:ind w:firstLine="71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Разрешение пользоваться наглядными пособиями, помогающими излагать суть явления.</w:t>
            </w:r>
          </w:p>
          <w:p w:rsidR="000F0A34" w:rsidRDefault="000F0A34">
            <w:pPr>
              <w:spacing w:after="0" w:line="240" w:lineRule="auto"/>
              <w:ind w:firstLine="71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Стимулирование оценкой, подбадриванием, похвалой.</w:t>
            </w:r>
          </w:p>
        </w:tc>
      </w:tr>
      <w:tr w:rsidR="000F0A34" w:rsidTr="000F0A34">
        <w:trPr>
          <w:trHeight w:val="48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0A34" w:rsidRDefault="000F0A34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ind w:firstLine="71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Изложение нового материала</w:t>
            </w:r>
          </w:p>
        </w:tc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ind w:firstLine="71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Поддержание интереса ученика с помощью вопросов, выявляющих степень понимания им учебного материала.</w:t>
            </w:r>
          </w:p>
          <w:p w:rsidR="000F0A34" w:rsidRDefault="000F0A34">
            <w:pPr>
              <w:spacing w:after="0" w:line="240" w:lineRule="auto"/>
              <w:ind w:firstLine="71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Привлечение его в качестве помощника при подготовке к уроку.</w:t>
            </w:r>
          </w:p>
          <w:p w:rsidR="000F0A34" w:rsidRDefault="000F0A34">
            <w:pPr>
              <w:spacing w:after="0" w:line="240" w:lineRule="auto"/>
              <w:ind w:firstLine="71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Привлечение к высказыванию предложений при проблемном обучении, к выводам и обобщениям или объяснению сути проблемы, высказанной сильным учеником.</w:t>
            </w:r>
          </w:p>
        </w:tc>
      </w:tr>
      <w:tr w:rsidR="000F0A34" w:rsidTr="000F0A34">
        <w:trPr>
          <w:trHeight w:val="60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0A34" w:rsidRDefault="000F0A34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ind w:firstLine="71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 учащегося на уроке</w:t>
            </w:r>
          </w:p>
        </w:tc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ind w:firstLine="71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Разбивка заданий на дозы, этапы, выделение в сложных заданиях ряда простых, ссылка на аналогичное задание, выполненное ранее.</w:t>
            </w:r>
          </w:p>
          <w:p w:rsidR="000F0A34" w:rsidRDefault="000F0A34">
            <w:pPr>
              <w:spacing w:after="0" w:line="240" w:lineRule="auto"/>
              <w:ind w:firstLine="71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Напоминание приема и способа выполнения задания.</w:t>
            </w:r>
          </w:p>
          <w:p w:rsidR="000F0A34" w:rsidRDefault="000F0A34">
            <w:pPr>
              <w:spacing w:after="0" w:line="240" w:lineRule="auto"/>
              <w:ind w:firstLine="71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Указание на необходимость актуализировать то или иное правило.</w:t>
            </w:r>
          </w:p>
          <w:p w:rsidR="000F0A34" w:rsidRDefault="000F0A34">
            <w:pPr>
              <w:spacing w:after="0" w:line="240" w:lineRule="auto"/>
              <w:ind w:firstLine="71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Ссылка на правила и свойства, которые необходимы для решения задач, упражнений.</w:t>
            </w:r>
          </w:p>
          <w:p w:rsidR="000F0A34" w:rsidRDefault="000F0A34">
            <w:pPr>
              <w:spacing w:after="0" w:line="240" w:lineRule="auto"/>
              <w:ind w:firstLine="71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Инструктирование о рациональных путях выполнения заданий, требованиях к их оформлению.</w:t>
            </w:r>
          </w:p>
          <w:p w:rsidR="000F0A34" w:rsidRDefault="000F0A34">
            <w:pPr>
              <w:spacing w:after="0" w:line="240" w:lineRule="auto"/>
              <w:ind w:firstLine="71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Стимулирование самостоятельных действий слабоуспевающего.</w:t>
            </w:r>
          </w:p>
          <w:p w:rsidR="000F0A34" w:rsidRDefault="000F0A34">
            <w:pPr>
              <w:spacing w:after="0" w:line="240" w:lineRule="auto"/>
              <w:ind w:firstLine="71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Более тщательный контроль его деятельности, указание на ошибки, проверка, исправления.</w:t>
            </w:r>
          </w:p>
        </w:tc>
      </w:tr>
      <w:tr w:rsidR="000F0A34" w:rsidTr="000F0A34">
        <w:trPr>
          <w:trHeight w:val="11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0A34" w:rsidRDefault="000F0A34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ind w:firstLine="71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самостоятельной работы вне класса</w:t>
            </w:r>
          </w:p>
        </w:tc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ind w:firstLine="71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 наиболее рациональной системы упражнений, а не механическое увеличение их числа.</w:t>
            </w:r>
          </w:p>
          <w:p w:rsidR="000F0A34" w:rsidRDefault="000F0A34">
            <w:pPr>
              <w:spacing w:after="0" w:line="240" w:lineRule="auto"/>
              <w:ind w:firstLine="71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Более подробное объяснение последовательности выполнения задания.</w:t>
            </w:r>
          </w:p>
          <w:p w:rsidR="000F0A34" w:rsidRDefault="000F0A34">
            <w:pPr>
              <w:spacing w:after="0" w:line="240" w:lineRule="auto"/>
              <w:ind w:firstLine="71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Предупреждение о возможных затруднениях, использование карточек-консультаций, карточек с направляющим планом действий.</w:t>
            </w:r>
          </w:p>
        </w:tc>
      </w:tr>
      <w:tr w:rsidR="000F0A34" w:rsidTr="000F0A34">
        <w:trPr>
          <w:trHeight w:val="3054"/>
        </w:trPr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ind w:left="114" w:right="58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Прогнозируемый результат</w:t>
            </w:r>
          </w:p>
        </w:tc>
        <w:tc>
          <w:tcPr>
            <w:tcW w:w="9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ind w:left="176" w:right="176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  1.Оказание своевременной помощи по ликвидации пробелов в выполнении программных требований по предмету.</w:t>
            </w:r>
          </w:p>
          <w:p w:rsidR="000F0A34" w:rsidRDefault="000F0A34">
            <w:pPr>
              <w:spacing w:after="0" w:line="240" w:lineRule="auto"/>
              <w:ind w:left="176" w:right="176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2.Развитие памяти, усвоение алгоритма рассуждения при выполнении типовых заданий.</w:t>
            </w:r>
          </w:p>
          <w:p w:rsidR="000F0A34" w:rsidRDefault="000F0A34">
            <w:pPr>
              <w:spacing w:after="0" w:line="240" w:lineRule="auto"/>
              <w:ind w:left="176" w:right="176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3.Добиться умения работать над задачей, понимать алгоритм рассуждения.</w:t>
            </w:r>
          </w:p>
          <w:p w:rsidR="000F0A34" w:rsidRDefault="000F0A34">
            <w:pPr>
              <w:spacing w:after="0" w:line="240" w:lineRule="auto"/>
              <w:ind w:left="176" w:right="176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4.Формирования умения самостоятельно работать по учебнику, с текстом заданий.</w:t>
            </w:r>
          </w:p>
          <w:p w:rsidR="000F0A34" w:rsidRDefault="000F0A34">
            <w:pPr>
              <w:spacing w:after="0" w:line="240" w:lineRule="auto"/>
              <w:ind w:left="176" w:right="176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5.Повышение уровня учебной мотивации, развитие интереса к учебе, самостоятельности в работе, оказание педподдержки.</w:t>
            </w:r>
          </w:p>
          <w:p w:rsidR="000F0A34" w:rsidRDefault="000F0A34">
            <w:pPr>
              <w:spacing w:after="0" w:line="240" w:lineRule="auto"/>
              <w:ind w:left="176" w:right="176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Организация общих усилий семьи и школы в целях ликвидации пробелов в знаниях ребенка, определение путей коррекционной работы.</w:t>
            </w:r>
          </w:p>
        </w:tc>
      </w:tr>
      <w:tr w:rsidR="000F0A34" w:rsidTr="000F0A34">
        <w:trPr>
          <w:trHeight w:val="1205"/>
        </w:trPr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ind w:left="114" w:right="58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Фактический результат</w:t>
            </w:r>
          </w:p>
        </w:tc>
        <w:tc>
          <w:tcPr>
            <w:tcW w:w="9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F0A34" w:rsidRDefault="000F0A34" w:rsidP="000F0A34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W w:w="13403" w:type="dxa"/>
        <w:tblInd w:w="-1286" w:type="dxa"/>
        <w:shd w:val="clear" w:color="auto" w:fill="FFFFFF"/>
        <w:tblLook w:val="04A0" w:firstRow="1" w:lastRow="0" w:firstColumn="1" w:lastColumn="0" w:noHBand="0" w:noVBand="1"/>
      </w:tblPr>
      <w:tblGrid>
        <w:gridCol w:w="992"/>
        <w:gridCol w:w="851"/>
        <w:gridCol w:w="9350"/>
        <w:gridCol w:w="2210"/>
      </w:tblGrid>
      <w:tr w:rsidR="000F0A34" w:rsidTr="000F0A34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0A34" w:rsidRDefault="000F0A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F0A34" w:rsidTr="000F0A34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Математика: Повторение пройденного во 2 классе.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0A34" w:rsidTr="000F0A34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Математика: Задачи в 2 действия на сложение, вычитание, умножение, деление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0A34" w:rsidTr="000F0A34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Математика: Таблица умножения и деления на 2, 3, 4.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F0A34" w:rsidTr="000F0A34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Математика: Простые задачи на нахождение части числа.  Простые задачи на нахождение числа по его части.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F0A34" w:rsidTr="000F0A34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Математика: Таблица умножения на 5, 6. Задачи на увеличение и уменьшение в несколько раз.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F0A34" w:rsidTr="000F0A34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Математика: Порядок выполнения арифметических действий в выражениях без скобок, со скобками, состоящих из 2 действий.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0A34" w:rsidTr="000F0A34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Математика: Таблица умножения и деления на 7, 8, 9. Нахождение значения числового выражения более сложной структуры.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F0A34" w:rsidTr="000F0A34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Математика: Площадь прямоугольника (квадрата) и ее измерение в квадратных сантиметрах. Задачи на кратное сравнение.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F0A34" w:rsidTr="000F0A34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Математика: Задачи на зависимости между величинами: цена, количество, стоимость.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0A34" w:rsidTr="000F0A34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Математика: Задачи в 2 – 3 действия на умножение, деление. Их сравнение и преобразование.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0A34" w:rsidTr="000F0A34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Математика: Задачи на зависимости между величинами: расход на один предмет, число (количество) предметов, общий расход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F0A34" w:rsidTr="000F0A34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Математика: Деление с остатком и его проверка.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F0A34" w:rsidTr="000F0A34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Математика: Умножение числа на произведение - сочетательное свойство умножения натуральных чисел.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F0A34" w:rsidTr="000F0A34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Математика: Сравнение объёмов геометрических фигур, состоящих из некоторого числа кубов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F0A34" w:rsidTr="000F0A34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Математика: Умножение на однозначное число двузначных чисел с помощью разложения на разрядные слагаемые.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F0A34" w:rsidTr="000F0A34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Математика: Деление на однозначное число двузначных чисел с помощью разложения на удобные слагаемые.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0A34" w:rsidTr="000F0A34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Математика: Задачи в 2 – 3 действия на сложение, вычитание, умножение, деление.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F0A34" w:rsidTr="000F0A34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0A34" w:rsidRDefault="000F0A34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Математика: Устное умножение двузначного числа на однозначное.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F0A34" w:rsidTr="000F0A34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0A34" w:rsidRDefault="000F0A34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Математика: Умножение трёхзначного числа на однозначное.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F0A34" w:rsidTr="000F0A34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0A34" w:rsidRDefault="000F0A34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Математика: Деление двузначного числа на двузначное способом подбора.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F0A34" w:rsidTr="000F0A34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0A34" w:rsidRDefault="000F0A34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Математика: Письменное умножение двузначного числа на однозначное с переходом через разряд.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F0A34" w:rsidTr="000F0A34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0A34" w:rsidRDefault="000F0A34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Математика: Решение задач с помощью составления уравнения.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F0A34" w:rsidTr="000F0A34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0A34" w:rsidRDefault="000F0A34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Математика: Письменное деление трёхзначного числа на однозначное, у которого единицы каждого разряда делятся на это число (деление вида 426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F0A34" w:rsidTr="000F0A34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0A34" w:rsidRDefault="000F0A34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Математика: Письменное деление двузначного числа на однозначное, у которого единицы высшего разряда не делятся на это число, в случаях вида 42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F0A34" w:rsidTr="000F0A34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0A34" w:rsidRDefault="000F0A34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Математика: Письменное деление трёхзначного числа на однозначное число (деление вида 728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4).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F0A34" w:rsidTr="000F0A34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0A34" w:rsidRDefault="000F0A34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Математика: Арифметические действия  в пределах 1000.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F0A34" w:rsidTr="000F0A34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0A34" w:rsidRDefault="000F0A34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0A34" w:rsidRDefault="000F0A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Математика: Геометрические фигуры. Периметр, площадь прямоугольника (квадрата), объём куба.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34" w:rsidRDefault="000F0A34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F0A34" w:rsidRDefault="000F0A34" w:rsidP="000F0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F0A34" w:rsidRDefault="000F0A34" w:rsidP="000F0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F0A34" w:rsidRDefault="000F0A34" w:rsidP="000F0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F0A34" w:rsidRDefault="000F0A34" w:rsidP="000F0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F0A34" w:rsidRDefault="000F0A34" w:rsidP="000F0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F0A34" w:rsidRDefault="000F0A34" w:rsidP="000F0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F0A34" w:rsidRDefault="000F0A34" w:rsidP="000F0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F0A34" w:rsidRDefault="000F0A34" w:rsidP="000F0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F0A34" w:rsidRDefault="000F0A34" w:rsidP="000F0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F0A34" w:rsidRDefault="000F0A34" w:rsidP="000F0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F0A34" w:rsidRDefault="000F0A34" w:rsidP="000F0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F0A34" w:rsidRDefault="000F0A34" w:rsidP="000F0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F0A34" w:rsidRDefault="000F0A34" w:rsidP="000F0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F0A34" w:rsidRDefault="000F0A34" w:rsidP="000F0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F0A34" w:rsidRDefault="000F0A34" w:rsidP="000F0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F0A34" w:rsidRDefault="000F0A34" w:rsidP="000F0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F0A34" w:rsidRDefault="000F0A34" w:rsidP="000F0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F0A34" w:rsidRDefault="000F0A34" w:rsidP="000F0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F0A34" w:rsidRDefault="000F0A34" w:rsidP="000F0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F0A34" w:rsidRDefault="000F0A34" w:rsidP="000F0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F0A34" w:rsidRDefault="000F0A34" w:rsidP="000F0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F0A34" w:rsidRDefault="000F0A34" w:rsidP="000F0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F0A34" w:rsidRDefault="000F0A34" w:rsidP="000F0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F0A34" w:rsidRDefault="000F0A34" w:rsidP="000F0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F0A34" w:rsidRDefault="000F0A34" w:rsidP="000F0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F0A34" w:rsidRDefault="000F0A34" w:rsidP="000F0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F0A34" w:rsidRDefault="000F0A34" w:rsidP="000F0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F0A34" w:rsidRDefault="000F0A34" w:rsidP="000F0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F0A34" w:rsidRDefault="000F0A34" w:rsidP="000F0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F0A34" w:rsidRDefault="000F0A34" w:rsidP="000F0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F0A34" w:rsidRDefault="000F0A34" w:rsidP="000F0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F0A34" w:rsidRDefault="000F0A34" w:rsidP="000F0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F0A34" w:rsidRDefault="000F0A34" w:rsidP="000F0A34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Краткая характеристика слабоуспевающего ученика 3 класса</w:t>
      </w:r>
    </w:p>
    <w:p w:rsidR="000F0A34" w:rsidRDefault="000F0A34" w:rsidP="000F0A34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Купцов Данил– низкая техника письма и счёта, отсутствие навыков самостоятельности в работе, недостаточная домашняя подготовка, маленький словарный запас.</w:t>
      </w:r>
    </w:p>
    <w:p w:rsidR="000F0A34" w:rsidRDefault="000F0A34" w:rsidP="000F0A34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Этот мальчик требует особенного подхода к организации учебного процесса. Он в силу особенностей своего развития нуждаются в особой поддержке со стороны учителя, и при отсутствии должного внимания у них возникают серьезные трудности в обучении. Таким образом, этот ученик без специально продуманной поддержки может перейти в разряд неуспевающих.</w:t>
      </w:r>
    </w:p>
    <w:p w:rsidR="000F0A34" w:rsidRDefault="000F0A34" w:rsidP="000F0A34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Поэтому, этому ученику необходимо большее количество времени на отработку навыка, необходима специальная «поддерживающая» работа, помогающая детям, испытывающим трудности в обучении, успешно осваивать учебный материал. Необходимы дополнительные упражнения, в которых заключена продуманная система помощи ребёнку, заключающая в серии «подсказок», необходимых для успешного обучения.</w:t>
      </w:r>
    </w:p>
    <w:p w:rsidR="000F0A34" w:rsidRDefault="000F0A34" w:rsidP="000F0A34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На индивидуальных занятиях ученик будет работать  под руководством учителя, который направляет их работу, уточняет формулировки, помогает понять условия заданий, осуществляет контроль за правильностью выполнения.</w:t>
      </w:r>
    </w:p>
    <w:p w:rsidR="000F0A34" w:rsidRDefault="000F0A34" w:rsidP="000F0A34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К концу 3 класса учащиеся должны уметь:</w:t>
      </w:r>
    </w:p>
    <w:p w:rsidR="000F0A34" w:rsidRDefault="000F0A34" w:rsidP="000F0A34">
      <w:pPr>
        <w:shd w:val="clear" w:color="auto" w:fill="FFFFFF"/>
        <w:spacing w:after="0" w:line="240" w:lineRule="auto"/>
        <w:ind w:firstLine="284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пользоваться правилами порядка выполнения арифметических действий в выражениях со скобками и без скобок, состоящих из 2-3 действий, при нахождении значений выражений;</w:t>
      </w:r>
    </w:p>
    <w:p w:rsidR="000F0A34" w:rsidRDefault="000F0A34" w:rsidP="000F0A34">
      <w:pPr>
        <w:shd w:val="clear" w:color="auto" w:fill="FFFFFF"/>
        <w:spacing w:after="0" w:line="240" w:lineRule="auto"/>
        <w:ind w:firstLine="284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выполнять письменное сложение и вычитание трёхзначных чисел, письменное умножение и деление трёхзначных чисел на однозначное число;</w:t>
      </w:r>
    </w:p>
    <w:p w:rsidR="000F0A34" w:rsidRDefault="000F0A34" w:rsidP="000F0A34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находить долю (часть) числа и число по его доли (части);</w:t>
      </w:r>
    </w:p>
    <w:p w:rsidR="000F0A34" w:rsidRDefault="000F0A34" w:rsidP="000F0A34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решать задачи в одно-три действия, в том числе задачи на зависимости между величинами: цена, количество, стоимость, масса одного предмета, число (количество) предметов, общая масса; расход на один предмет, число (количество) предметов, общий расход;</w:t>
      </w:r>
    </w:p>
    <w:p w:rsidR="000F0A34" w:rsidRDefault="000F0A34" w:rsidP="000F0A34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использовать правила кратного и разностного сравнения чисел (находить во сколько раз одно число больше (меньше) другого); на сколько одно число больше (меньше) другого);</w:t>
      </w:r>
    </w:p>
    <w:p w:rsidR="000F0A34" w:rsidRDefault="000F0A34" w:rsidP="000F0A34">
      <w:pPr>
        <w:shd w:val="clear" w:color="auto" w:fill="FFFFFF"/>
        <w:spacing w:after="0" w:line="240" w:lineRule="auto"/>
        <w:ind w:firstLine="284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решать уравнения на основе правил нахождения неизвестных компонентов арифметических действий;</w:t>
      </w:r>
    </w:p>
    <w:p w:rsidR="000F0A34" w:rsidRDefault="000F0A34" w:rsidP="000F0A34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вычислять площадь и периметр прямоугольника (квадрата);</w:t>
      </w:r>
    </w:p>
    <w:p w:rsidR="000F0A34" w:rsidRDefault="000F0A34" w:rsidP="000F0A34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вычислять объём куба и объём фигуры, состоящей из некоторого числа кубов;</w:t>
      </w:r>
    </w:p>
    <w:p w:rsidR="000F0A34" w:rsidRDefault="000F0A34" w:rsidP="000F0A34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находить значения выражения с двумя буквами;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0F0A34" w:rsidRDefault="000F0A34" w:rsidP="000F0A34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обозначать геометрические фигуры латинскими буквами и правильно произносить эти буквы.</w:t>
      </w:r>
    </w:p>
    <w:p w:rsidR="000F0A34" w:rsidRDefault="000F0A34"/>
    <w:p w:rsidR="000F0A34" w:rsidRDefault="000F0A34"/>
    <w:p w:rsidR="00CD7F80" w:rsidRDefault="00CD7F80" w:rsidP="00CD7F8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 План проведения индивидуальных занятий</w:t>
      </w:r>
    </w:p>
    <w:p w:rsidR="00CD7F80" w:rsidRDefault="00CD7F80" w:rsidP="00CD7F8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         со слабоуспевающим учащимся 4 класса</w:t>
      </w:r>
    </w:p>
    <w:p w:rsidR="00CD7F80" w:rsidRDefault="00CD7F80" w:rsidP="00CD7F8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                        на 2022-2023учебный год</w:t>
      </w:r>
    </w:p>
    <w:p w:rsidR="00CD7F80" w:rsidRDefault="00CD7F80" w:rsidP="00CD7F80">
      <w:pPr>
        <w:shd w:val="clear" w:color="auto" w:fill="FFFFFF"/>
        <w:spacing w:after="0" w:line="240" w:lineRule="auto"/>
        <w:ind w:left="-568" w:firstLine="568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Предмет:</w:t>
      </w:r>
    </w:p>
    <w:p w:rsidR="00CD7F80" w:rsidRDefault="00CD7F80" w:rsidP="00CD7F80">
      <w:pPr>
        <w:shd w:val="clear" w:color="auto" w:fill="FFFFFF"/>
        <w:spacing w:after="0" w:line="240" w:lineRule="auto"/>
        <w:ind w:left="-568" w:firstLine="568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       Математика.</w:t>
      </w:r>
    </w:p>
    <w:p w:rsidR="00CD7F80" w:rsidRDefault="00CD7F80" w:rsidP="00CD7F80">
      <w:pPr>
        <w:shd w:val="clear" w:color="auto" w:fill="FFFFFF"/>
        <w:spacing w:after="0" w:line="240" w:lineRule="auto"/>
        <w:ind w:left="-568" w:firstLine="568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Учитель:</w:t>
      </w:r>
    </w:p>
    <w:p w:rsidR="00CD7F80" w:rsidRDefault="00CD7F80" w:rsidP="00CD7F80">
      <w:pPr>
        <w:shd w:val="clear" w:color="auto" w:fill="FFFFFF"/>
        <w:spacing w:after="0" w:line="240" w:lineRule="auto"/>
        <w:ind w:left="-568" w:firstLine="568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       Полторакова Г.Н.</w:t>
      </w:r>
    </w:p>
    <w:p w:rsidR="00CD7F80" w:rsidRDefault="00CD7F80" w:rsidP="00CD7F80">
      <w:pPr>
        <w:shd w:val="clear" w:color="auto" w:fill="FFFFFF"/>
        <w:spacing w:after="0" w:line="240" w:lineRule="auto"/>
        <w:ind w:left="-568" w:firstLine="568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Учащийся:  </w:t>
      </w:r>
    </w:p>
    <w:p w:rsidR="00CD7F80" w:rsidRDefault="00CD7F80" w:rsidP="00CD7F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426" w:firstLine="0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Купцов Данил</w:t>
      </w:r>
    </w:p>
    <w:tbl>
      <w:tblPr>
        <w:tblW w:w="12405" w:type="dxa"/>
        <w:tblInd w:w="-1144" w:type="dxa"/>
        <w:shd w:val="clear" w:color="auto" w:fill="FFFFFF"/>
        <w:tblLook w:val="04A0" w:firstRow="1" w:lastRow="0" w:firstColumn="1" w:lastColumn="0" w:noHBand="0" w:noVBand="1"/>
      </w:tblPr>
      <w:tblGrid>
        <w:gridCol w:w="9498"/>
        <w:gridCol w:w="2907"/>
      </w:tblGrid>
      <w:tr w:rsidR="00CD7F80" w:rsidTr="00CD7F80"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7F80" w:rsidRDefault="00CD7F80">
            <w:pPr>
              <w:spacing w:after="0" w:line="240" w:lineRule="auto"/>
              <w:ind w:hanging="72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                                  Тематика занятий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7F80" w:rsidRDefault="00CD7F80">
            <w:p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   Сроки  </w:t>
            </w:r>
          </w:p>
          <w:p w:rsidR="00CD7F80" w:rsidRDefault="00CD7F80">
            <w:pPr>
              <w:spacing w:after="0" w:line="240" w:lineRule="auto"/>
              <w:ind w:hanging="72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  реализации</w:t>
            </w:r>
          </w:p>
        </w:tc>
      </w:tr>
      <w:tr w:rsidR="00CD7F80" w:rsidTr="00CD7F80">
        <w:tc>
          <w:tcPr>
            <w:tcW w:w="12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7F80" w:rsidRDefault="00CD7F80">
            <w:pPr>
              <w:spacing w:after="0" w:line="240" w:lineRule="auto"/>
              <w:ind w:hanging="72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                       1 четверть</w:t>
            </w:r>
          </w:p>
        </w:tc>
      </w:tr>
      <w:tr w:rsidR="00CD7F80" w:rsidTr="00CD7F80"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7F80" w:rsidRDefault="00CD7F80">
            <w:pPr>
              <w:spacing w:after="0" w:line="240" w:lineRule="auto"/>
              <w:ind w:hanging="72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1.Ну</w:t>
            </w:r>
            <w:r w:rsidR="00F23E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Ну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мерация чисел в пределах 1000.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7F80" w:rsidRDefault="00CD7F80">
            <w:pPr>
              <w:spacing w:after="0" w:line="240" w:lineRule="auto"/>
              <w:ind w:hanging="72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</w:t>
            </w:r>
            <w:r w:rsidR="00F23E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сент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ябрь</w:t>
            </w:r>
          </w:p>
        </w:tc>
      </w:tr>
      <w:tr w:rsidR="00CD7F80" w:rsidTr="00CD7F80"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7F80" w:rsidRDefault="00CD7F80">
            <w:pPr>
              <w:spacing w:after="0" w:line="240" w:lineRule="auto"/>
              <w:ind w:hanging="72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2.Ар</w:t>
            </w:r>
            <w:r w:rsidR="00F23E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Ар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ифметические действия. Сложение и вычитание.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7F80" w:rsidRDefault="00CD7F80">
            <w:pPr>
              <w:spacing w:after="0" w:line="240" w:lineRule="auto"/>
              <w:ind w:hanging="72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</w:t>
            </w:r>
            <w:r w:rsidR="00F23E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сент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ябрь</w:t>
            </w:r>
          </w:p>
        </w:tc>
      </w:tr>
      <w:tr w:rsidR="00CD7F80" w:rsidTr="00CD7F80"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7F80" w:rsidRDefault="00F23E2C">
            <w:pPr>
              <w:spacing w:after="0" w:line="240" w:lineRule="auto"/>
              <w:ind w:hanging="72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3.А    Ар</w:t>
            </w:r>
            <w:r w:rsidR="00CD7F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ифметические действия. Умножение и деление.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7F80" w:rsidRDefault="00F23E2C">
            <w:pPr>
              <w:spacing w:after="0" w:line="240" w:lineRule="auto"/>
              <w:ind w:hanging="72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   сент</w:t>
            </w:r>
            <w:r w:rsidR="00CD7F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ябрь</w:t>
            </w:r>
          </w:p>
        </w:tc>
      </w:tr>
      <w:tr w:rsidR="00CD7F80" w:rsidTr="00CD7F80"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7F80" w:rsidRDefault="00CD7F80">
            <w:pPr>
              <w:spacing w:after="0" w:line="240" w:lineRule="auto"/>
              <w:ind w:hanging="72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4.Ум</w:t>
            </w:r>
            <w:r w:rsidR="00F23E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Ум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ножение и деление. Порядок выполнения действий.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7F80" w:rsidRDefault="00CD7F80">
            <w:pPr>
              <w:spacing w:after="0" w:line="240" w:lineRule="auto"/>
              <w:ind w:hanging="72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</w:t>
            </w:r>
            <w:r w:rsidR="00F23E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сент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ябрь</w:t>
            </w:r>
          </w:p>
        </w:tc>
      </w:tr>
      <w:tr w:rsidR="00CD7F80" w:rsidTr="00CD7F80"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7F80" w:rsidRDefault="00CD7F80">
            <w:pPr>
              <w:spacing w:after="0" w:line="240" w:lineRule="auto"/>
              <w:ind w:hanging="72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5.Мн</w:t>
            </w:r>
            <w:r w:rsidR="00F23E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огозначные числа. Запись и сравнение чисел.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7F80" w:rsidRDefault="00CD7F80">
            <w:pPr>
              <w:spacing w:after="0" w:line="240" w:lineRule="auto"/>
              <w:ind w:hanging="72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</w:t>
            </w:r>
            <w:r w:rsidR="00F23E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октя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брь</w:t>
            </w:r>
          </w:p>
        </w:tc>
      </w:tr>
      <w:tr w:rsidR="00CD7F80" w:rsidTr="00CD7F80"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7F80" w:rsidRDefault="00CD7F80">
            <w:pPr>
              <w:spacing w:after="0" w:line="240" w:lineRule="auto"/>
              <w:ind w:hanging="72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6.Ум</w:t>
            </w:r>
            <w:r w:rsidR="00F23E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ножение и деление на 10, 100. 1000.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7F80" w:rsidRDefault="00CD7F80">
            <w:pPr>
              <w:spacing w:after="0" w:line="240" w:lineRule="auto"/>
              <w:ind w:hanging="72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</w:t>
            </w:r>
            <w:r w:rsidR="00F23E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октя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брь</w:t>
            </w:r>
          </w:p>
        </w:tc>
      </w:tr>
      <w:tr w:rsidR="00CD7F80" w:rsidTr="00CD7F80"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7F80" w:rsidRDefault="00F23E2C">
            <w:pPr>
              <w:spacing w:after="0" w:line="240" w:lineRule="auto"/>
              <w:ind w:hanging="72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7.Ед  Еди</w:t>
            </w:r>
            <w:r w:rsidR="00CD7F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ницы длины, площади.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7F80" w:rsidRDefault="00F23E2C">
            <w:pPr>
              <w:spacing w:after="0" w:line="240" w:lineRule="auto"/>
              <w:ind w:hanging="72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   октя</w:t>
            </w:r>
            <w:r w:rsidR="00CD7F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брь</w:t>
            </w:r>
          </w:p>
        </w:tc>
      </w:tr>
      <w:tr w:rsidR="00CD7F80" w:rsidTr="00CD7F80"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7F80" w:rsidRDefault="00CD7F80">
            <w:pPr>
              <w:spacing w:after="0" w:line="240" w:lineRule="auto"/>
              <w:ind w:hanging="72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8.Мн</w:t>
            </w:r>
            <w:r w:rsidR="00F23E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огозначные числа. Повторение.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7F80" w:rsidRDefault="00CD7F80">
            <w:pPr>
              <w:spacing w:after="0" w:line="240" w:lineRule="auto"/>
              <w:ind w:hanging="72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</w:t>
            </w:r>
            <w:r w:rsidR="00F23E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октя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брь</w:t>
            </w:r>
          </w:p>
        </w:tc>
      </w:tr>
    </w:tbl>
    <w:p w:rsidR="00CD7F80" w:rsidRDefault="00CD7F80" w:rsidP="00CD7F80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12405" w:type="dxa"/>
        <w:tblInd w:w="-1144" w:type="dxa"/>
        <w:shd w:val="clear" w:color="auto" w:fill="FFFFFF"/>
        <w:tblLook w:val="04A0" w:firstRow="1" w:lastRow="0" w:firstColumn="1" w:lastColumn="0" w:noHBand="0" w:noVBand="1"/>
      </w:tblPr>
      <w:tblGrid>
        <w:gridCol w:w="9622"/>
        <w:gridCol w:w="2783"/>
      </w:tblGrid>
      <w:tr w:rsidR="00CD7F80" w:rsidTr="00CD7F80">
        <w:tc>
          <w:tcPr>
            <w:tcW w:w="12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7F80" w:rsidRDefault="00CD7F80">
            <w:pPr>
              <w:spacing w:after="0" w:line="240" w:lineRule="auto"/>
              <w:ind w:hanging="72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                        2 четверть</w:t>
            </w:r>
          </w:p>
        </w:tc>
      </w:tr>
      <w:tr w:rsidR="00CD7F80" w:rsidTr="00CD7F80">
        <w:tc>
          <w:tcPr>
            <w:tcW w:w="9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7F80" w:rsidRDefault="00CD7F80">
            <w:pPr>
              <w:spacing w:after="0" w:line="240" w:lineRule="auto"/>
              <w:ind w:hanging="72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9.Мн</w:t>
            </w:r>
            <w:r w:rsidR="00F23E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огозначные числа. Единицы массы, времени.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7F80" w:rsidRDefault="00CD7F80">
            <w:pPr>
              <w:spacing w:after="0" w:line="240" w:lineRule="auto"/>
              <w:ind w:hanging="72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</w:t>
            </w:r>
            <w:r w:rsidR="00F23E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октяб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рь</w:t>
            </w:r>
          </w:p>
        </w:tc>
      </w:tr>
      <w:tr w:rsidR="00CD7F80" w:rsidTr="00F23E2C">
        <w:tc>
          <w:tcPr>
            <w:tcW w:w="9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7F80" w:rsidRDefault="00CD7F80">
            <w:pPr>
              <w:spacing w:after="0" w:line="240" w:lineRule="auto"/>
              <w:ind w:hanging="72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10.М</w:t>
            </w:r>
            <w:r w:rsidR="00F23E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ногозначные числа. Устные и письменные приемы вычислений.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7F80" w:rsidRDefault="00F23E2C">
            <w:pPr>
              <w:spacing w:after="0" w:line="240" w:lineRule="auto"/>
              <w:ind w:hanging="72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 xml:space="preserve">Ноябр   </w:t>
            </w:r>
            <w:r w:rsidRPr="00F23E2C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CD7F80" w:rsidTr="00F23E2C">
        <w:tc>
          <w:tcPr>
            <w:tcW w:w="9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7F80" w:rsidRDefault="00CD7F80">
            <w:pPr>
              <w:spacing w:after="0" w:line="240" w:lineRule="auto"/>
              <w:ind w:hanging="72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11.Ре</w:t>
            </w:r>
            <w:r w:rsidR="00F23E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шение задач.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7F80" w:rsidRDefault="00F23E2C">
            <w:pPr>
              <w:spacing w:after="0" w:line="240" w:lineRule="auto"/>
              <w:ind w:hanging="72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нояб</w:t>
            </w:r>
            <w:r>
              <w:t xml:space="preserve">  </w:t>
            </w:r>
            <w:r w:rsidRPr="00F23E2C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CD7F80" w:rsidTr="00F23E2C">
        <w:tc>
          <w:tcPr>
            <w:tcW w:w="9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7F80" w:rsidRDefault="00CD7F80">
            <w:pPr>
              <w:spacing w:after="0" w:line="240" w:lineRule="auto"/>
              <w:ind w:hanging="72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12.Ре</w:t>
            </w:r>
            <w:r w:rsidR="00F23E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шение задач.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7F80" w:rsidRDefault="00781182">
            <w:pPr>
              <w:spacing w:after="0" w:line="240" w:lineRule="auto"/>
              <w:ind w:hanging="72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 xml:space="preserve"> ннн</w:t>
            </w:r>
            <w:bookmarkStart w:id="6" w:name="_GoBack"/>
            <w:bookmarkEnd w:id="6"/>
          </w:p>
        </w:tc>
      </w:tr>
      <w:tr w:rsidR="00CD7F80" w:rsidTr="00F23E2C">
        <w:tc>
          <w:tcPr>
            <w:tcW w:w="9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7F80" w:rsidRDefault="00781182">
            <w:pPr>
              <w:spacing w:after="0" w:line="240" w:lineRule="auto"/>
              <w:ind w:hanging="72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13.С Сло</w:t>
            </w:r>
            <w:r w:rsidR="00CD7F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жение и вычитание многозначных чисел.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7F80" w:rsidRDefault="00CD7F80">
            <w:pPr>
              <w:spacing w:after="0" w:line="240" w:lineRule="auto"/>
              <w:ind w:hanging="720"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CD7F80" w:rsidTr="00F23E2C">
        <w:tc>
          <w:tcPr>
            <w:tcW w:w="9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7F80" w:rsidRDefault="00781182">
            <w:pPr>
              <w:spacing w:after="0" w:line="240" w:lineRule="auto"/>
              <w:ind w:hanging="72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14.П Пи</w:t>
            </w:r>
            <w:r w:rsidR="00CD7F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сьменные приемы умножения.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7F80" w:rsidRDefault="00CD7F80">
            <w:pPr>
              <w:spacing w:after="0" w:line="240" w:lineRule="auto"/>
              <w:ind w:hanging="720"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CD7F80" w:rsidTr="00F23E2C">
        <w:tc>
          <w:tcPr>
            <w:tcW w:w="9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7F80" w:rsidRDefault="00781182">
            <w:pPr>
              <w:spacing w:after="0" w:line="240" w:lineRule="auto"/>
              <w:ind w:hanging="72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15.П  Пи</w:t>
            </w:r>
            <w:r w:rsidR="00CD7F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сьменные приемы деления.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7F80" w:rsidRDefault="00CD7F80">
            <w:pPr>
              <w:spacing w:after="0" w:line="240" w:lineRule="auto"/>
              <w:ind w:hanging="720"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CD7F80" w:rsidTr="00F23E2C">
        <w:tc>
          <w:tcPr>
            <w:tcW w:w="9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7F80" w:rsidRDefault="00781182">
            <w:pPr>
              <w:spacing w:after="0" w:line="240" w:lineRule="auto"/>
              <w:ind w:hanging="72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16.У Ум</w:t>
            </w:r>
            <w:r w:rsidR="00CD7F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ножение и деление. Повторение.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7F80" w:rsidRDefault="00781182">
            <w:pPr>
              <w:spacing w:after="0" w:line="240" w:lineRule="auto"/>
              <w:ind w:hanging="72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декаб</w:t>
            </w:r>
          </w:p>
        </w:tc>
      </w:tr>
    </w:tbl>
    <w:p w:rsidR="00CD7F80" w:rsidRDefault="00CD7F80" w:rsidP="00CD7F80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12225" w:type="dxa"/>
        <w:tblInd w:w="-964" w:type="dxa"/>
        <w:shd w:val="clear" w:color="auto" w:fill="FFFFFF"/>
        <w:tblLook w:val="04A0" w:firstRow="1" w:lastRow="0" w:firstColumn="1" w:lastColumn="0" w:noHBand="0" w:noVBand="1"/>
      </w:tblPr>
      <w:tblGrid>
        <w:gridCol w:w="9423"/>
        <w:gridCol w:w="2802"/>
      </w:tblGrid>
      <w:tr w:rsidR="00CD7F80" w:rsidTr="00CD7F80">
        <w:tc>
          <w:tcPr>
            <w:tcW w:w="10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7F80" w:rsidRDefault="00CD7F80">
            <w:pPr>
              <w:spacing w:after="0" w:line="240" w:lineRule="auto"/>
              <w:ind w:hanging="72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                          3 четверть</w:t>
            </w:r>
          </w:p>
        </w:tc>
      </w:tr>
      <w:tr w:rsidR="00CD7F80" w:rsidTr="00CD7F80">
        <w:tc>
          <w:tcPr>
            <w:tcW w:w="7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7F80" w:rsidRDefault="00CD7F8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.Умножение и деление на однозначное число.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7F80" w:rsidRDefault="00CD7F80">
            <w:pPr>
              <w:spacing w:after="0" w:line="240" w:lineRule="auto"/>
              <w:ind w:hanging="72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Янва</w:t>
            </w:r>
            <w:r w:rsidR="007811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янва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рь</w:t>
            </w:r>
          </w:p>
        </w:tc>
      </w:tr>
      <w:tr w:rsidR="00CD7F80" w:rsidTr="00CD7F80">
        <w:tc>
          <w:tcPr>
            <w:tcW w:w="7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7F80" w:rsidRDefault="00781182">
            <w:pPr>
              <w:spacing w:after="0" w:line="240" w:lineRule="auto"/>
              <w:ind w:hanging="72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18.Р Ре</w:t>
            </w:r>
            <w:r w:rsidR="00CD7F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шение задач на движение.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7F80" w:rsidRDefault="00CD7F80">
            <w:pPr>
              <w:spacing w:after="0" w:line="240" w:lineRule="auto"/>
              <w:ind w:hanging="72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Янва</w:t>
            </w:r>
            <w:r w:rsidR="007811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янва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рь</w:t>
            </w:r>
          </w:p>
        </w:tc>
      </w:tr>
      <w:tr w:rsidR="00CD7F80" w:rsidTr="00CD7F80">
        <w:tc>
          <w:tcPr>
            <w:tcW w:w="7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7F80" w:rsidRDefault="00781182">
            <w:pPr>
              <w:spacing w:after="0" w:line="240" w:lineRule="auto"/>
              <w:ind w:hanging="72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19.П   Пи</w:t>
            </w:r>
            <w:r w:rsidR="00CD7F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сьменное умножение на числа, оканчивающиеся нулями.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7F80" w:rsidRDefault="00781182">
            <w:pPr>
              <w:spacing w:after="0" w:line="240" w:lineRule="auto"/>
              <w:ind w:hanging="72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Янва январ</w:t>
            </w:r>
            <w:r w:rsidR="00CD7F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</w:p>
        </w:tc>
      </w:tr>
      <w:tr w:rsidR="00CD7F80" w:rsidTr="00CD7F80">
        <w:tc>
          <w:tcPr>
            <w:tcW w:w="7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7F80" w:rsidRDefault="00781182">
            <w:pPr>
              <w:spacing w:after="0" w:line="240" w:lineRule="auto"/>
              <w:ind w:hanging="72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20.П  Пе</w:t>
            </w:r>
            <w:r w:rsidR="00CD7F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рестановка множителей.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7F80" w:rsidRDefault="00CD7F80">
            <w:pPr>
              <w:spacing w:after="0" w:line="240" w:lineRule="auto"/>
              <w:ind w:hanging="72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</w:t>
            </w:r>
            <w:r w:rsidR="007811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февр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</w:t>
            </w:r>
          </w:p>
        </w:tc>
      </w:tr>
      <w:tr w:rsidR="00CD7F80" w:rsidTr="00CD7F80">
        <w:tc>
          <w:tcPr>
            <w:tcW w:w="7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7F80" w:rsidRDefault="00CD7F80">
            <w:pPr>
              <w:spacing w:after="0" w:line="240" w:lineRule="auto"/>
              <w:ind w:hanging="72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21. Д</w:t>
            </w:r>
            <w:r w:rsidR="007811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еление с остатком.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7F80" w:rsidRDefault="00CD7F80">
            <w:pPr>
              <w:spacing w:after="0" w:line="240" w:lineRule="auto"/>
              <w:ind w:hanging="72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</w:t>
            </w:r>
            <w:r w:rsidR="007811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февр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</w:t>
            </w:r>
          </w:p>
        </w:tc>
      </w:tr>
      <w:tr w:rsidR="00CD7F80" w:rsidTr="00CD7F80">
        <w:tc>
          <w:tcPr>
            <w:tcW w:w="7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7F80" w:rsidRDefault="00CD7F80">
            <w:pPr>
              <w:spacing w:after="0" w:line="240" w:lineRule="auto"/>
              <w:ind w:hanging="72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22.П</w:t>
            </w:r>
            <w:r w:rsidR="007811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исьменное деление на числа, оканчивающиеся нулями.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7F80" w:rsidRDefault="00CD7F80">
            <w:pPr>
              <w:spacing w:after="0" w:line="240" w:lineRule="auto"/>
              <w:ind w:hanging="72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</w:t>
            </w:r>
            <w:r w:rsidR="007811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февр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</w:t>
            </w:r>
          </w:p>
        </w:tc>
      </w:tr>
      <w:tr w:rsidR="00CD7F80" w:rsidTr="00CD7F80">
        <w:tc>
          <w:tcPr>
            <w:tcW w:w="7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7F80" w:rsidRDefault="00781182">
            <w:pPr>
              <w:spacing w:after="0" w:line="240" w:lineRule="auto"/>
              <w:ind w:hanging="72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23.У Ум</w:t>
            </w:r>
            <w:r w:rsidR="00CD7F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ножение и деление. Повторение.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7F80" w:rsidRDefault="00781182">
            <w:pPr>
              <w:spacing w:after="0" w:line="240" w:lineRule="auto"/>
              <w:ind w:hanging="72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Феврмарт</w:t>
            </w:r>
          </w:p>
        </w:tc>
      </w:tr>
      <w:tr w:rsidR="00CD7F80" w:rsidTr="00CD7F80">
        <w:tc>
          <w:tcPr>
            <w:tcW w:w="7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7F80" w:rsidRDefault="00781182">
            <w:pPr>
              <w:spacing w:after="0" w:line="240" w:lineRule="auto"/>
              <w:ind w:hanging="72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24.П   Пи</w:t>
            </w:r>
            <w:r w:rsidR="00CD7F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сьменное умножение на двузначное число.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7F80" w:rsidRDefault="00CD7F80">
            <w:pPr>
              <w:spacing w:after="0" w:line="240" w:lineRule="auto"/>
              <w:ind w:hanging="72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  <w:r w:rsidR="007811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CD7F80" w:rsidTr="00CD7F80">
        <w:tc>
          <w:tcPr>
            <w:tcW w:w="7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7F80" w:rsidRDefault="00CD7F80">
            <w:pPr>
              <w:spacing w:after="0" w:line="240" w:lineRule="auto"/>
              <w:ind w:hanging="72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 П</w:t>
            </w:r>
            <w:r w:rsidR="007811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исьменное умножение на трехзначное число.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7F80" w:rsidRDefault="00CD7F80">
            <w:pPr>
              <w:spacing w:after="0" w:line="240" w:lineRule="auto"/>
              <w:ind w:hanging="72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  <w:r w:rsidR="007811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CD7F80" w:rsidTr="00CD7F80">
        <w:tc>
          <w:tcPr>
            <w:tcW w:w="7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7F80" w:rsidRDefault="00781182">
            <w:pPr>
              <w:spacing w:after="0" w:line="240" w:lineRule="auto"/>
              <w:ind w:hanging="72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26.П  Пи</w:t>
            </w:r>
            <w:r w:rsidR="00CD7F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сьменные случаи деления.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7F80" w:rsidRDefault="00CD7F80">
            <w:pPr>
              <w:spacing w:after="0" w:line="240" w:lineRule="auto"/>
              <w:ind w:hanging="72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  <w:r w:rsidR="007811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CD7F80" w:rsidTr="00CD7F80">
        <w:tc>
          <w:tcPr>
            <w:tcW w:w="10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7F80" w:rsidRDefault="00CD7F80">
            <w:pPr>
              <w:spacing w:after="0" w:line="240" w:lineRule="auto"/>
              <w:ind w:hanging="72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                         4 четверть</w:t>
            </w:r>
          </w:p>
        </w:tc>
      </w:tr>
      <w:tr w:rsidR="00CD7F80" w:rsidTr="00CD7F80">
        <w:tc>
          <w:tcPr>
            <w:tcW w:w="7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7F80" w:rsidRDefault="00781182">
            <w:pPr>
              <w:spacing w:after="0" w:line="240" w:lineRule="auto"/>
              <w:ind w:hanging="72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27.П Пи</w:t>
            </w:r>
            <w:r w:rsidR="00CD7F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сьменное деление на двузначное число.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7F80" w:rsidRDefault="00CD7F80">
            <w:pPr>
              <w:spacing w:after="0" w:line="240" w:lineRule="auto"/>
              <w:ind w:hanging="72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</w:t>
            </w:r>
            <w:r w:rsidR="007811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апре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ль</w:t>
            </w:r>
          </w:p>
        </w:tc>
      </w:tr>
      <w:tr w:rsidR="00CD7F80" w:rsidTr="00CD7F80">
        <w:tc>
          <w:tcPr>
            <w:tcW w:w="7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7F80" w:rsidRDefault="00CD7F80">
            <w:pPr>
              <w:spacing w:after="0" w:line="240" w:lineRule="auto"/>
              <w:ind w:hanging="72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28.За</w:t>
            </w:r>
            <w:r w:rsidR="007811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крепление изученного. Решение задач.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7F80" w:rsidRDefault="00CD7F80">
            <w:pPr>
              <w:spacing w:after="0" w:line="240" w:lineRule="auto"/>
              <w:ind w:hanging="72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</w:t>
            </w:r>
            <w:r w:rsidR="007811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ль</w:t>
            </w:r>
          </w:p>
        </w:tc>
      </w:tr>
      <w:tr w:rsidR="00CD7F80" w:rsidTr="00CD7F80">
        <w:tc>
          <w:tcPr>
            <w:tcW w:w="7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7F80" w:rsidRDefault="00781182">
            <w:pPr>
              <w:spacing w:after="0" w:line="240" w:lineRule="auto"/>
              <w:ind w:hanging="72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29.П  Пи</w:t>
            </w:r>
            <w:r w:rsidR="00CD7F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сьменное деление на трехзначное число.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7F80" w:rsidRDefault="00CD7F80">
            <w:pPr>
              <w:spacing w:after="0" w:line="240" w:lineRule="auto"/>
              <w:ind w:hanging="72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</w:t>
            </w:r>
            <w:r w:rsidR="007811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ль</w:t>
            </w:r>
          </w:p>
        </w:tc>
      </w:tr>
      <w:tr w:rsidR="00CD7F80" w:rsidTr="00CD7F80">
        <w:tc>
          <w:tcPr>
            <w:tcW w:w="7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7F80" w:rsidRDefault="00781182">
            <w:pPr>
              <w:spacing w:after="0" w:line="240" w:lineRule="auto"/>
              <w:ind w:hanging="72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30.Д Де</w:t>
            </w:r>
            <w:r w:rsidR="00CD7F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ление с остатком.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7F80" w:rsidRDefault="00CD7F80">
            <w:pPr>
              <w:spacing w:after="0" w:line="240" w:lineRule="auto"/>
              <w:ind w:hanging="72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</w:t>
            </w:r>
            <w:r w:rsidR="007811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апре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ль</w:t>
            </w:r>
          </w:p>
        </w:tc>
      </w:tr>
      <w:tr w:rsidR="00CD7F80" w:rsidTr="00CD7F80">
        <w:trPr>
          <w:trHeight w:val="240"/>
        </w:trPr>
        <w:tc>
          <w:tcPr>
            <w:tcW w:w="7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7F80" w:rsidRDefault="00CD7F8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.Умножение и деление. Повторение.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7F80" w:rsidRDefault="00CD7F8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CD7F80" w:rsidTr="00CD7F80">
        <w:trPr>
          <w:trHeight w:val="300"/>
        </w:trPr>
        <w:tc>
          <w:tcPr>
            <w:tcW w:w="7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7F80" w:rsidRDefault="00CD7F8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.Сложение и вычитание. Повторение.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7F80" w:rsidRDefault="00CD7F8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CD7F80" w:rsidTr="00CD7F80">
        <w:trPr>
          <w:trHeight w:val="300"/>
        </w:trPr>
        <w:tc>
          <w:tcPr>
            <w:tcW w:w="7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7F80" w:rsidRDefault="00CD7F8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Геометрические фигуры. Величины. Повторение.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7F80" w:rsidRDefault="00CD7F8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</w:tbl>
    <w:p w:rsidR="00CD7F80" w:rsidRDefault="00CD7F80" w:rsidP="00CD7F80">
      <w:pPr>
        <w:rPr>
          <w:rFonts w:asciiTheme="minorHAnsi" w:eastAsiaTheme="minorHAnsi" w:hAnsiTheme="minorHAnsi" w:cstheme="minorBidi"/>
        </w:rPr>
      </w:pPr>
    </w:p>
    <w:sectPr w:rsidR="00CD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81B" w:rsidRDefault="00C3781B" w:rsidP="000F0A34">
      <w:pPr>
        <w:spacing w:after="0" w:line="240" w:lineRule="auto"/>
      </w:pPr>
      <w:r>
        <w:separator/>
      </w:r>
    </w:p>
  </w:endnote>
  <w:endnote w:type="continuationSeparator" w:id="0">
    <w:p w:rsidR="00C3781B" w:rsidRDefault="00C3781B" w:rsidP="000F0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81B" w:rsidRDefault="00C3781B" w:rsidP="000F0A34">
      <w:pPr>
        <w:spacing w:after="0" w:line="240" w:lineRule="auto"/>
      </w:pPr>
      <w:r>
        <w:separator/>
      </w:r>
    </w:p>
  </w:footnote>
  <w:footnote w:type="continuationSeparator" w:id="0">
    <w:p w:rsidR="00C3781B" w:rsidRDefault="00C3781B" w:rsidP="000F0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D06"/>
    <w:multiLevelType w:val="multilevel"/>
    <w:tmpl w:val="EE5E4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0656D2"/>
    <w:multiLevelType w:val="multilevel"/>
    <w:tmpl w:val="E31AE9B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2CFB5047"/>
    <w:multiLevelType w:val="multilevel"/>
    <w:tmpl w:val="D33C2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3D3184"/>
    <w:multiLevelType w:val="multilevel"/>
    <w:tmpl w:val="AA78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4827EF9"/>
    <w:multiLevelType w:val="multilevel"/>
    <w:tmpl w:val="DD98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B8"/>
    <w:rsid w:val="000F0A34"/>
    <w:rsid w:val="006643FB"/>
    <w:rsid w:val="007242F8"/>
    <w:rsid w:val="00781182"/>
    <w:rsid w:val="00C3781B"/>
    <w:rsid w:val="00CD7F80"/>
    <w:rsid w:val="00E639B9"/>
    <w:rsid w:val="00F23E2C"/>
    <w:rsid w:val="00FC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6A128-B309-482C-A6E8-E2190E63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8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78B8"/>
    <w:rPr>
      <w:rFonts w:ascii="Times New Roman" w:hAnsi="Times New Roman" w:cs="Times New Roman" w:hint="default"/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FC78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C78B8"/>
    <w:pPr>
      <w:ind w:left="720"/>
      <w:contextualSpacing/>
    </w:pPr>
  </w:style>
  <w:style w:type="character" w:customStyle="1" w:styleId="a6">
    <w:name w:val="Основной текст_"/>
    <w:basedOn w:val="a0"/>
    <w:link w:val="3"/>
    <w:uiPriority w:val="99"/>
    <w:locked/>
    <w:rsid w:val="00FC78B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rsid w:val="00FC78B8"/>
    <w:pPr>
      <w:widowControl w:val="0"/>
      <w:shd w:val="clear" w:color="auto" w:fill="FFFFFF"/>
      <w:spacing w:before="300" w:after="300" w:line="278" w:lineRule="exact"/>
      <w:ind w:hanging="380"/>
      <w:jc w:val="center"/>
    </w:pPr>
    <w:rPr>
      <w:rFonts w:ascii="Times New Roman" w:eastAsiaTheme="minorHAnsi" w:hAnsi="Times New Roman"/>
      <w:sz w:val="23"/>
      <w:szCs w:val="23"/>
    </w:rPr>
  </w:style>
  <w:style w:type="character" w:customStyle="1" w:styleId="2">
    <w:name w:val="Заголовок №2_"/>
    <w:basedOn w:val="a0"/>
    <w:link w:val="20"/>
    <w:uiPriority w:val="99"/>
    <w:locked/>
    <w:rsid w:val="00FC78B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FC78B8"/>
    <w:pPr>
      <w:widowControl w:val="0"/>
      <w:shd w:val="clear" w:color="auto" w:fill="FFFFFF"/>
      <w:spacing w:before="240" w:after="0" w:line="283" w:lineRule="exact"/>
      <w:ind w:hanging="360"/>
      <w:jc w:val="both"/>
      <w:outlineLvl w:val="1"/>
    </w:pPr>
    <w:rPr>
      <w:rFonts w:ascii="Times New Roman" w:eastAsiaTheme="minorHAnsi" w:hAnsi="Times New Roman"/>
      <w:b/>
      <w:bCs/>
      <w:sz w:val="23"/>
      <w:szCs w:val="23"/>
    </w:rPr>
  </w:style>
  <w:style w:type="paragraph" w:customStyle="1" w:styleId="c5">
    <w:name w:val="c5"/>
    <w:basedOn w:val="a"/>
    <w:uiPriority w:val="99"/>
    <w:rsid w:val="00FC78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FC78B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C78B8"/>
    <w:pPr>
      <w:widowControl w:val="0"/>
      <w:shd w:val="clear" w:color="auto" w:fill="FFFFFF"/>
      <w:spacing w:before="180" w:after="300" w:line="240" w:lineRule="atLeast"/>
      <w:jc w:val="both"/>
    </w:pPr>
    <w:rPr>
      <w:rFonts w:ascii="Times New Roman" w:eastAsiaTheme="minorHAnsi" w:hAnsi="Times New Roman"/>
      <w:b/>
      <w:bCs/>
      <w:sz w:val="21"/>
      <w:szCs w:val="21"/>
    </w:rPr>
  </w:style>
  <w:style w:type="character" w:customStyle="1" w:styleId="c20">
    <w:name w:val="c20"/>
    <w:basedOn w:val="a0"/>
    <w:uiPriority w:val="99"/>
    <w:rsid w:val="00FC78B8"/>
    <w:rPr>
      <w:rFonts w:ascii="Times New Roman" w:hAnsi="Times New Roman" w:cs="Times New Roman" w:hint="default"/>
    </w:rPr>
  </w:style>
  <w:style w:type="character" w:customStyle="1" w:styleId="5">
    <w:name w:val="Основной текст (5)"/>
    <w:basedOn w:val="a0"/>
    <w:uiPriority w:val="99"/>
    <w:rsid w:val="00FC78B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c10">
    <w:name w:val="c10"/>
    <w:basedOn w:val="a0"/>
    <w:uiPriority w:val="99"/>
    <w:rsid w:val="00FC78B8"/>
    <w:rPr>
      <w:rFonts w:ascii="Times New Roman" w:hAnsi="Times New Roman" w:cs="Times New Roman" w:hint="default"/>
    </w:rPr>
  </w:style>
  <w:style w:type="paragraph" w:styleId="a7">
    <w:name w:val="header"/>
    <w:basedOn w:val="a"/>
    <w:link w:val="a8"/>
    <w:uiPriority w:val="99"/>
    <w:unhideWhenUsed/>
    <w:rsid w:val="000F0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0A3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0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0A34"/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CD7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9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189837" TargetMode="External"/><Relationship Id="rId13" Type="http://schemas.openxmlformats.org/officeDocument/2006/relationships/hyperlink" Target="http://docs.cntd.ru/document/420237592" TargetMode="External"/><Relationship Id="rId18" Type="http://schemas.openxmlformats.org/officeDocument/2006/relationships/hyperlink" Target="http://docs.cntd.ru/document/42027781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552189837" TargetMode="External"/><Relationship Id="rId12" Type="http://schemas.openxmlformats.org/officeDocument/2006/relationships/hyperlink" Target="http://docs.cntd.ru/document/420237592" TargetMode="External"/><Relationship Id="rId17" Type="http://schemas.openxmlformats.org/officeDocument/2006/relationships/hyperlink" Target="http://docs.cntd.ru/document/42027781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77810" TargetMode="External"/><Relationship Id="rId20" Type="http://schemas.openxmlformats.org/officeDocument/2006/relationships/hyperlink" Target="http://docs.cntd.ru/document/90180766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38961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420237592" TargetMode="Externa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42023759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22</Pages>
  <Words>5042</Words>
  <Characters>28743</Characters>
  <Application>Microsoft Office Word</Application>
  <DocSecurity>0</DocSecurity>
  <Lines>239</Lines>
  <Paragraphs>67</Paragraphs>
  <ScaleCrop>false</ScaleCrop>
  <Company/>
  <LinksUpToDate>false</LinksUpToDate>
  <CharactersWithSpaces>33718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2022-11-25T08:56:00Z</dcterms:created>
  <dcterms:modified xsi:type="dcterms:W3CDTF">2022-12-08T11:22:00Z</dcterms:modified>
</cp:coreProperties>
</file>