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1E" w:rsidRPr="000B141E" w:rsidRDefault="0044180C" w:rsidP="0044180C">
      <w:pPr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23.04.2020     </w:t>
      </w:r>
      <w:r w:rsidR="000B141E">
        <w:rPr>
          <w:color w:val="333333"/>
          <w:sz w:val="28"/>
          <w:szCs w:val="28"/>
          <w:shd w:val="clear" w:color="auto" w:fill="FFFFFF"/>
        </w:rPr>
        <w:t>Тема</w:t>
      </w:r>
      <w:proofErr w:type="gramStart"/>
      <w:r w:rsidR="000B141E">
        <w:rPr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="000B141E">
        <w:rPr>
          <w:color w:val="333333"/>
          <w:sz w:val="28"/>
          <w:szCs w:val="28"/>
          <w:shd w:val="clear" w:color="auto" w:fill="FFFFFF"/>
        </w:rPr>
        <w:t xml:space="preserve"> </w:t>
      </w:r>
      <w:r w:rsidRPr="000142C4">
        <w:rPr>
          <w:color w:val="333333"/>
          <w:sz w:val="28"/>
          <w:szCs w:val="28"/>
          <w:shd w:val="clear" w:color="auto" w:fill="FFFFFF"/>
        </w:rPr>
        <w:t>Король и ладья против короля.</w:t>
      </w:r>
    </w:p>
    <w:p w:rsidR="0044180C" w:rsidRPr="0044180C" w:rsidRDefault="0044180C" w:rsidP="0044180C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44180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.2.Ладья и король против короля.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Здесь возможно только одно типическое матовое положение.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100CC6" wp14:editId="4CC6DDF2">
            <wp:extent cx="2009775" cy="2057400"/>
            <wp:effectExtent l="0" t="0" r="9525" b="0"/>
            <wp:docPr id="4" name="Рисунок 4" descr="http://old.chess-online.com/fen/2k3R1/8/2K5/8/8/8/8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chess-online.com/fen/2k3R1/8/2K5/8/8/8/8/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В общем, и здесь применимы те же правила, что и для первой позиции мата ферзем.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1)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  <w:shd w:val="clear" w:color="auto" w:fill="FFFFFF"/>
        </w:rPr>
        <w:t>Необходимо сначала оттеснить короля на крайнюю линию.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 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2)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Атакующий король должен как можно ближе подойти к матуемому королю, не становясь, однако, при этом ни на последнюю, ни на предпоследнюю линию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 Если при этом матуемый король занимает угловое поле, то матующий король может стать либо в оппозицию к нему, либо на расстоянии хода коня; например: белые — Kg6, Ra8; черные — Kh8.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3)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Матующая ладья может занимать различные поля на последней линии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,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4)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Опасность пата здесь, конечно, меньше, чем при матующем ферзе, но все же и в данном случае она не вполне исключена.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5)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  <w:shd w:val="clear" w:color="auto" w:fill="FFFFFF"/>
        </w:rPr>
        <w:t>Мат здесь достигается в любом положении не позднее 16-го хода.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  Как мы увидим сейчас из предлагаемого примера, метод ведения игры здесь еще точнее и </w:t>
      </w:r>
      <w:proofErr w:type="spell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определеннее</w:t>
      </w:r>
      <w:proofErr w:type="spell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, чем при мате ферзем, что позволит нам вывести еще 4 дополнительных правила.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4418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4D0A7E" wp14:editId="039831A2">
            <wp:extent cx="2009775" cy="2057400"/>
            <wp:effectExtent l="0" t="0" r="9525" b="0"/>
            <wp:docPr id="17" name="Рисунок 17" descr="http://old.chess-online.com/fen/8/8/8/3k4/8/8/8/K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chess-online.com/fen/8/8/8/3k4/8/8/8/KR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44180C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1. Kb2 Kd4 2. Kc2 Ke4 3. Kc3 Ke5 4. Kc4 Ke4 5. Re1+ Kf5 6. Kd4 Kf4 (A) 7. Rf1+ Kg5 8. Ke4 Kg6 9. Ke5 Kg5 10. Rg1+ Kh4 11. Kf5 Kh3 12. Kf4 Kh2 13. Rg3 Kh1 14. Kf3 Kh2 15. Kf2 Kh1 16. Rh3#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val="en-US"/>
        </w:rPr>
        <w:t>A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6...Kf6 7. Re5 Kf7 8. Kd5 Kf6 9. Kd6 Kf7 10. Re6 Kf8 11. Re7 Kg8 12. Ke6 Kf8 13. </w:t>
      </w:r>
      <w:r w:rsidRPr="0044180C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Kf6 Kg8 14. Kg6 Kf8 15. Re6 Kg8 16. Re8#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</w:rPr>
        <w:t>Вопрос 18.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1) Как следует продолжать белым на 1...Kс4?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2) Почему черные играют 3...Kе5, а не 3...Kе3?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3) Почему черные играют 4...Kе4, а не 4...Kе6?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4) Что последует в ответ на 5.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..Kf4 (вместо 5...Kf5)?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lastRenderedPageBreak/>
        <w:t>5) Как продолжают белые в ответ на 5.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..Kf3?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6) Почему на 5...Kf5 белые не отвечают 6. Kd5?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 xml:space="preserve">7) Если черные, вместо 7...Kg5, играют 7...Kg3, то белые дают мат уже на 15-м ходу. Найдите правильное продолжение за белых, делая за черных все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время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 xml:space="preserve"> лучшие ходы.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8) Как белые могут сыграть иначе, с таким же успехом, вместо 9. Kе5?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9) Как заканчивается эндшпиль в случае 10...Kg8, вместо 10...Kf8 (в варианте А)?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6DDECC" wp14:editId="7D093460">
            <wp:extent cx="2009775" cy="2057400"/>
            <wp:effectExtent l="0" t="0" r="9525" b="0"/>
            <wp:docPr id="18" name="Рисунок 18" descr="http://old.chess-online.com/fen/4K2k/4R3/8/8/8/8/8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chess-online.com/fen/4K2k/4R3/8/8/8/8/8/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</w:rPr>
        <w:t>Вопрос 19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. Как в этом положении белые дают мат в 3 хода?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Разъясним теперь указанный нами метод (см. предпоследнюю диаграмму).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Черный король занимает одно из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центральных полей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(d4, е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4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, d5, e5). Белый король стоит очень далеко от него, на одном из угловых полей. Ясно, что об отрезании черного короля ладьей еще рано думать: нужно сначала подвести своего короля; лучший ход здесь — 1. Kb2. В ответ на это черный король делает также лучший ход: 1...Kd4, не покидая центра, он препятствует белому королю снова к нему приблизиться (на с3): он занимает по отношению к белому королю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косую оппозицию (через одно поле по диагонали)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.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Тогда белый король подходит к нему на расстояние хода коня (2.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 Kс2) Черный король снова занимает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косую оппозицию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(2...Kе4), после чего белый король снова подходит на расстояние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хода коня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 (3.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Kс3).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Тот же маневр с обеих сторон повторяется еще раз (3.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..Kе5 4.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Kе4), после чего черные меняют тактику, и вместо 4.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..Kе6 (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косая оппозиция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), играют 4...Kе4 (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прямая оппозиция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), чтобы по возможности удержать короля в центре. Но именно эта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прямая оппозиция</w:t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позволяет белым путем 5. Re1+ оттеснить короля на одну линию вправо, ограничивая зону его подвижности тремя вертикалями: «f», «g», «h». Дальнейшее в основном варианте не требует пояснений.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 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Рассмотрим еще перипетии борьбы в варианте А. Обратимся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 для этого к начальному его положению.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4418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2D753E" wp14:editId="24F78A3E">
            <wp:extent cx="2009775" cy="2057400"/>
            <wp:effectExtent l="0" t="0" r="9525" b="0"/>
            <wp:docPr id="19" name="Рисунок 19" descr="http://old.chess-online.com/fen/8/8/8/5k2/3K4/8/8/4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chess-online.com/fen/8/8/8/5k2/3K4/8/8/4R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br/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После 6.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..Kf6 белый король, естественно, мог бы опять подойти к черному королю на расстояние хода коня (7.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 Nd5), но это замедлило бы выигрыш, так как при этом мат последовал только на 17-м ходу (7...Kf5 8.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Rf1+ Kg5 и т.д.)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 xml:space="preserve"> Правильным, т.е. кратчайшим путем к победе является ход 7. Re5, прочно заточающий короля в квадрат из 9 клеток (квадрат с углами h8-f8-f6-h6). В пределах этого тесного пространства мат достигается уже совсем просто.</w:t>
      </w:r>
    </w:p>
    <w:p w:rsidR="0044180C" w:rsidRPr="0044180C" w:rsidRDefault="0044180C" w:rsidP="0044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 xml:space="preserve">    Сказанное позволяет нам установить еще следующие 4 </w:t>
      </w:r>
      <w:proofErr w:type="gramStart"/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дополнительных</w:t>
      </w:r>
      <w:proofErr w:type="gramEnd"/>
      <w:r w:rsidRPr="0044180C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 xml:space="preserve"> правила.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6)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Атакующий король обычно приближается к матуемому королю, занимая позицию на расстоянии хода коня.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7)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Защищающийся король занимает чаще косую, а иногда — прямую оппозицию по отношению к атакующему королю.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lastRenderedPageBreak/>
        <w:t>    8)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Когда защищающийся король занимает прямую оппозицию, ему дается шах с оттеснением его на одну линию.</w:t>
      </w:r>
    </w:p>
    <w:p w:rsidR="0044180C" w:rsidRPr="0044180C" w:rsidRDefault="0044180C" w:rsidP="0044180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44180C">
        <w:rPr>
          <w:rFonts w:ascii="Verdana" w:eastAsia="Times New Roman" w:hAnsi="Verdana" w:cs="Times New Roman"/>
          <w:color w:val="333333"/>
          <w:sz w:val="17"/>
          <w:szCs w:val="17"/>
        </w:rPr>
        <w:t>    9) </w:t>
      </w:r>
      <w:r w:rsidRPr="0044180C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Как только защищающийся король попадает на внешнее угловое поле квадрата из 9 клеток, он немедленно отрезается ладьей.</w:t>
      </w:r>
    </w:p>
    <w:p w:rsidR="000B141E" w:rsidRDefault="000B141E"/>
    <w:sectPr w:rsidR="000B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CB" w:rsidRDefault="008C0ECB" w:rsidP="00357747">
      <w:pPr>
        <w:spacing w:after="0" w:line="240" w:lineRule="auto"/>
      </w:pPr>
      <w:r>
        <w:separator/>
      </w:r>
    </w:p>
  </w:endnote>
  <w:endnote w:type="continuationSeparator" w:id="0">
    <w:p w:rsidR="008C0ECB" w:rsidRDefault="008C0ECB" w:rsidP="0035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CB" w:rsidRDefault="008C0ECB" w:rsidP="00357747">
      <w:pPr>
        <w:spacing w:after="0" w:line="240" w:lineRule="auto"/>
      </w:pPr>
      <w:r>
        <w:separator/>
      </w:r>
    </w:p>
  </w:footnote>
  <w:footnote w:type="continuationSeparator" w:id="0">
    <w:p w:rsidR="008C0ECB" w:rsidRDefault="008C0ECB" w:rsidP="00357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17"/>
    <w:rsid w:val="000B141E"/>
    <w:rsid w:val="002E7474"/>
    <w:rsid w:val="00357747"/>
    <w:rsid w:val="0044180C"/>
    <w:rsid w:val="008C0ECB"/>
    <w:rsid w:val="00E835DC"/>
    <w:rsid w:val="00F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747"/>
  </w:style>
  <w:style w:type="paragraph" w:styleId="a6">
    <w:name w:val="footer"/>
    <w:basedOn w:val="a"/>
    <w:link w:val="a7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747"/>
  </w:style>
  <w:style w:type="paragraph" w:styleId="a8">
    <w:name w:val="Balloon Text"/>
    <w:basedOn w:val="a"/>
    <w:link w:val="a9"/>
    <w:uiPriority w:val="99"/>
    <w:semiHidden/>
    <w:unhideWhenUsed/>
    <w:rsid w:val="003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7747"/>
  </w:style>
  <w:style w:type="paragraph" w:styleId="a6">
    <w:name w:val="footer"/>
    <w:basedOn w:val="a"/>
    <w:link w:val="a7"/>
    <w:uiPriority w:val="99"/>
    <w:unhideWhenUsed/>
    <w:rsid w:val="0035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7747"/>
  </w:style>
  <w:style w:type="paragraph" w:styleId="a8">
    <w:name w:val="Balloon Text"/>
    <w:basedOn w:val="a"/>
    <w:link w:val="a9"/>
    <w:uiPriority w:val="99"/>
    <w:semiHidden/>
    <w:unhideWhenUsed/>
    <w:rsid w:val="003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7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2020-04-15T18:26:00Z</dcterms:created>
  <dcterms:modified xsi:type="dcterms:W3CDTF">2020-04-15T18:26:00Z</dcterms:modified>
</cp:coreProperties>
</file>