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2E" w:rsidRPr="00221D01" w:rsidRDefault="0040062E" w:rsidP="0040062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21 </w:t>
      </w:r>
      <w:r w:rsidR="00FF3465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.04.2020</w:t>
      </w:r>
      <w:r w:rsidR="00FF3465"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Тема   </w:t>
      </w:r>
      <w:r w:rsidRPr="00947309">
        <w:rPr>
          <w:color w:val="000000"/>
          <w:sz w:val="28"/>
          <w:szCs w:val="28"/>
        </w:rPr>
        <w:t>Герой повествователь в рассказе Ф.А. Искандера.</w:t>
      </w:r>
    </w:p>
    <w:p w:rsidR="0040062E" w:rsidRPr="0040062E" w:rsidRDefault="0040062E" w:rsidP="004006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40062E">
        <w:rPr>
          <w:rFonts w:ascii="Arial" w:eastAsia="Times New Roman" w:hAnsi="Arial" w:cs="Arial"/>
          <w:color w:val="000000"/>
          <w:sz w:val="27"/>
          <w:szCs w:val="27"/>
        </w:rPr>
        <w:t>План</w:t>
      </w:r>
      <w:bookmarkStart w:id="0" w:name="_GoBack"/>
      <w:bookmarkEnd w:id="0"/>
    </w:p>
    <w:p w:rsidR="0040062E" w:rsidRPr="0040062E" w:rsidRDefault="0040062E" w:rsidP="0040062E">
      <w:pPr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40062E" w:rsidRPr="0040062E" w:rsidRDefault="0040062E" w:rsidP="0040062E">
      <w:pPr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0062E">
        <w:rPr>
          <w:rFonts w:ascii="Arial" w:eastAsia="Times New Roman" w:hAnsi="Arial" w:cs="Arial"/>
          <w:color w:val="000000"/>
          <w:sz w:val="27"/>
          <w:szCs w:val="27"/>
        </w:rPr>
        <w:t>1. Кто такой рассказчик?</w:t>
      </w:r>
    </w:p>
    <w:p w:rsidR="0040062E" w:rsidRPr="0040062E" w:rsidRDefault="0040062E" w:rsidP="0040062E">
      <w:pPr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0062E">
        <w:rPr>
          <w:rFonts w:ascii="Arial" w:eastAsia="Times New Roman" w:hAnsi="Arial" w:cs="Arial"/>
          <w:color w:val="000000"/>
          <w:sz w:val="27"/>
          <w:szCs w:val="27"/>
        </w:rPr>
        <w:t>2. Как он относится к товарищам по классу?</w:t>
      </w:r>
    </w:p>
    <w:p w:rsidR="0040062E" w:rsidRPr="0040062E" w:rsidRDefault="0040062E" w:rsidP="0040062E">
      <w:pPr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0062E">
        <w:rPr>
          <w:rFonts w:ascii="Arial" w:eastAsia="Times New Roman" w:hAnsi="Arial" w:cs="Arial"/>
          <w:color w:val="000000"/>
          <w:sz w:val="27"/>
          <w:szCs w:val="27"/>
        </w:rPr>
        <w:t xml:space="preserve">3. Почему Харлампий </w:t>
      </w:r>
      <w:proofErr w:type="spellStart"/>
      <w:r w:rsidRPr="0040062E">
        <w:rPr>
          <w:rFonts w:ascii="Arial" w:eastAsia="Times New Roman" w:hAnsi="Arial" w:cs="Arial"/>
          <w:color w:val="000000"/>
          <w:sz w:val="27"/>
          <w:szCs w:val="27"/>
        </w:rPr>
        <w:t>Диогенович</w:t>
      </w:r>
      <w:proofErr w:type="spellEnd"/>
      <w:r w:rsidRPr="0040062E">
        <w:rPr>
          <w:rFonts w:ascii="Arial" w:eastAsia="Times New Roman" w:hAnsi="Arial" w:cs="Arial"/>
          <w:color w:val="000000"/>
          <w:sz w:val="27"/>
          <w:szCs w:val="27"/>
        </w:rPr>
        <w:t xml:space="preserve"> сравнил его с Гераклом?</w:t>
      </w:r>
    </w:p>
    <w:p w:rsidR="0040062E" w:rsidRPr="0040062E" w:rsidRDefault="0040062E" w:rsidP="0040062E">
      <w:pPr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0062E">
        <w:rPr>
          <w:rFonts w:ascii="Arial" w:eastAsia="Times New Roman" w:hAnsi="Arial" w:cs="Arial"/>
          <w:color w:val="000000"/>
          <w:sz w:val="27"/>
          <w:szCs w:val="27"/>
        </w:rPr>
        <w:t>4. Как сам герой оценивает свои поступки?</w:t>
      </w:r>
    </w:p>
    <w:p w:rsidR="0040062E" w:rsidRPr="0040062E" w:rsidRDefault="0040062E" w:rsidP="0040062E">
      <w:pPr>
        <w:spacing w:after="0" w:line="240" w:lineRule="auto"/>
        <w:ind w:firstLine="7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0062E">
        <w:rPr>
          <w:rFonts w:ascii="Arial" w:eastAsia="Times New Roman" w:hAnsi="Arial" w:cs="Arial"/>
          <w:color w:val="000000"/>
          <w:sz w:val="27"/>
          <w:szCs w:val="27"/>
        </w:rPr>
        <w:t>5. Каково авторское отношение к нему?</w:t>
      </w:r>
    </w:p>
    <w:p w:rsidR="00421F3A" w:rsidRPr="0040062E" w:rsidRDefault="0040062E" w:rsidP="0040062E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0062E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0062E">
        <w:rPr>
          <w:rFonts w:ascii="Arial" w:eastAsia="Times New Roman" w:hAnsi="Arial" w:cs="Arial"/>
          <w:color w:val="000000"/>
          <w:sz w:val="27"/>
          <w:szCs w:val="27"/>
        </w:rPr>
        <w:br/>
      </w:r>
      <w:r>
        <w:rPr>
          <w:rFonts w:ascii="Arial" w:eastAsia="Times New Roman" w:hAnsi="Arial" w:cs="Arial"/>
          <w:color w:val="000000"/>
          <w:sz w:val="27"/>
          <w:szCs w:val="27"/>
        </w:rPr>
        <w:t>Напишите по плану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</w:rPr>
        <w:t xml:space="preserve">   К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</w:rPr>
        <w:t>аким вы представляете рассказчика?</w:t>
      </w:r>
      <w:r w:rsidR="00421F3A" w:rsidRPr="004006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21F3A" w:rsidRPr="0040062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51864" w:rsidRDefault="00421F3A" w:rsidP="0040062E">
      <w:pPr>
        <w:rPr>
          <w:color w:val="000000"/>
          <w:sz w:val="28"/>
          <w:szCs w:val="28"/>
        </w:rPr>
      </w:pPr>
      <w:r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16.</w:t>
      </w:r>
      <w:r w:rsidR="00FF3465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04.2020</w:t>
      </w:r>
      <w:r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51864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 </w:t>
      </w:r>
      <w:r w:rsidR="004006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0062E" w:rsidRPr="00947309">
        <w:rPr>
          <w:color w:val="000000"/>
          <w:sz w:val="28"/>
          <w:szCs w:val="28"/>
        </w:rPr>
        <w:t xml:space="preserve">Р.К. Любовь к малой Родине и </w:t>
      </w:r>
      <w:proofErr w:type="spellStart"/>
      <w:proofErr w:type="gramStart"/>
      <w:r w:rsidR="0040062E" w:rsidRPr="00947309">
        <w:rPr>
          <w:color w:val="000000"/>
          <w:sz w:val="28"/>
          <w:szCs w:val="28"/>
        </w:rPr>
        <w:t>и</w:t>
      </w:r>
      <w:proofErr w:type="spellEnd"/>
      <w:proofErr w:type="gramEnd"/>
      <w:r w:rsidR="0040062E" w:rsidRPr="00947309">
        <w:rPr>
          <w:color w:val="000000"/>
          <w:sz w:val="28"/>
          <w:szCs w:val="28"/>
        </w:rPr>
        <w:t xml:space="preserve"> своему родному краю</w:t>
      </w:r>
    </w:p>
    <w:p w:rsidR="00F8646A" w:rsidRPr="00F8646A" w:rsidRDefault="00F8646A" w:rsidP="00F8646A">
      <w:pPr>
        <w:shd w:val="clear" w:color="auto" w:fill="F6F6F6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00C2BA"/>
          <w:sz w:val="36"/>
          <w:szCs w:val="36"/>
        </w:rPr>
      </w:pPr>
      <w:r>
        <w:rPr>
          <w:rFonts w:ascii="Arial" w:eastAsia="Times New Roman" w:hAnsi="Arial" w:cs="Arial"/>
          <w:color w:val="00C2BA"/>
          <w:sz w:val="36"/>
          <w:szCs w:val="36"/>
        </w:rPr>
        <w:t xml:space="preserve">Писатель </w:t>
      </w:r>
      <w:proofErr w:type="spellStart"/>
      <w:r>
        <w:rPr>
          <w:rFonts w:ascii="Arial" w:eastAsia="Times New Roman" w:hAnsi="Arial" w:cs="Arial"/>
          <w:color w:val="00C2BA"/>
          <w:sz w:val="36"/>
          <w:szCs w:val="36"/>
        </w:rPr>
        <w:t>Кашарского</w:t>
      </w:r>
      <w:proofErr w:type="spellEnd"/>
      <w:r>
        <w:rPr>
          <w:rFonts w:ascii="Arial" w:eastAsia="Times New Roman" w:hAnsi="Arial" w:cs="Arial"/>
          <w:color w:val="00C2BA"/>
          <w:sz w:val="36"/>
          <w:szCs w:val="36"/>
        </w:rPr>
        <w:t xml:space="preserve"> района</w:t>
      </w:r>
      <w:proofErr w:type="gramStart"/>
      <w:r>
        <w:rPr>
          <w:rFonts w:ascii="Arial" w:eastAsia="Times New Roman" w:hAnsi="Arial" w:cs="Arial"/>
          <w:color w:val="00C2BA"/>
          <w:sz w:val="36"/>
          <w:szCs w:val="36"/>
        </w:rPr>
        <w:t xml:space="preserve"> :</w:t>
      </w:r>
      <w:proofErr w:type="gramEnd"/>
      <w:r>
        <w:rPr>
          <w:rFonts w:ascii="Arial" w:eastAsia="Times New Roman" w:hAnsi="Arial" w:cs="Arial"/>
          <w:color w:val="00C2BA"/>
          <w:sz w:val="36"/>
          <w:szCs w:val="36"/>
        </w:rPr>
        <w:t xml:space="preserve"> </w:t>
      </w:r>
      <w:r w:rsidRPr="00F8646A">
        <w:rPr>
          <w:rFonts w:ascii="Arial" w:eastAsia="Times New Roman" w:hAnsi="Arial" w:cs="Arial"/>
          <w:color w:val="00C2BA"/>
          <w:sz w:val="36"/>
          <w:szCs w:val="36"/>
        </w:rPr>
        <w:t>Коваленко Г.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b/>
          <w:bCs/>
          <w:color w:val="333333"/>
          <w:sz w:val="21"/>
          <w:szCs w:val="21"/>
        </w:rPr>
        <w:t>Будущая повесть на рабочем столе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После выхода в свет моего интервью, данного газете «Слава труду», многие земляки интересуются, над чем я работаю сейчас. В настоящий момент на моем рабочем столе повесть «Муж на замке». О чем она? </w:t>
      </w:r>
      <w:proofErr w:type="gram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Само название</w:t>
      </w:r>
      <w:proofErr w:type="gram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уже говорит о многом. История эта началась давно.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22 июня 1941 года</w:t>
      </w:r>
      <w:proofErr w:type="gram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с</w:t>
      </w:r>
      <w:proofErr w:type="gramEnd"/>
      <w:r w:rsidRPr="00F8646A">
        <w:rPr>
          <w:rFonts w:ascii="Arial" w:eastAsia="Times New Roman" w:hAnsi="Arial" w:cs="Arial"/>
          <w:color w:val="333333"/>
          <w:sz w:val="21"/>
          <w:szCs w:val="21"/>
        </w:rPr>
        <w:t>л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Кашары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>, районный Дом культуры. Вторая половина дня. В актовом зале все места заняты. В проходах народ стоит стеной. Не протолкнуться.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На сцене – стол с красной скатертью, три стула, но прибывшие 1-й секретарь </w:t>
      </w:r>
      <w:proofErr w:type="spell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Кашарского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РКП (б) Н Ф </w:t>
      </w:r>
      <w:proofErr w:type="spell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Филаткин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, председатель </w:t>
      </w:r>
      <w:proofErr w:type="spell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Кашарского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райисполкома</w:t>
      </w:r>
      <w:proofErr w:type="gramStart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В</w:t>
      </w:r>
      <w:proofErr w:type="gram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Я </w:t>
      </w:r>
      <w:proofErr w:type="spell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Сысоенко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, военный комиссар А В </w:t>
      </w:r>
      <w:proofErr w:type="spell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Берлезев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стоят.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Председательствующий объявил: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- Сегодня фашистская Германия напала на нашу Родину СССР.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В прениях выступили трое, все из зала. Их речь была короткой и сводилась к призыву в грозный час встать на защиту рубежей нашей Родины.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Комиссар военкомата Александр </w:t>
      </w:r>
      <w:proofErr w:type="spell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Берлезев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густым голосом объявил: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- Кто считает себя добровольно мобилизованным, прошу поднять руки.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В зале не подняли руки четверо… женщины. Как после выяснилось, они были беременны.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lastRenderedPageBreak/>
        <w:t>Ребятишки, сидевшие впереди стульев на полу, тоже подняли руки, чем вызвали улыбку на строгом лице офицера военкомата.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С этого дня и началась военная служба конюха местного колхоза Захара </w:t>
      </w:r>
      <w:proofErr w:type="spell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Степанюка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С действительной службы он пришел осенью тридцать девятого года, а весной сорокового сыграли свадьбу</w:t>
      </w:r>
      <w:proofErr w:type="gram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..</w:t>
      </w:r>
      <w:proofErr w:type="gramEnd"/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Получив положенные в военкомате документы, Захар поцеловал жену Аэлиту, и к вечеру этого же дня его увезли на фронт.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Месяц спустя, 24 июля</w:t>
      </w:r>
      <w:proofErr w:type="gramStart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,</w:t>
      </w:r>
      <w:proofErr w:type="gram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Аэлита разрешилась девочкой, которую назвала Светланой.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10 мая 1945 года, когда по всей Европе народ праздновал Победу, Захар в составе родной истребительной роты пошел под Прагой в атаку на фашистов. Здесь немец и проткнул Захара насквозь клиновидным штыком.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Опомнился он уже в госпитале. Домой пришел слабым и больным. Как полный инвалид в колхозе больше не работал.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В 1946 году 26 июля, через пять лет и два дня после рождения Светланы, родилась вторая дочка. Захар назвал ее именем молоденькой </w:t>
      </w:r>
      <w:proofErr w:type="spell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санитарочки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gram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Которая</w:t>
      </w:r>
      <w:proofErr w:type="gram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вынула из его тела немецкий штык и доставил</w:t>
      </w:r>
      <w:r w:rsidR="006F76DE">
        <w:rPr>
          <w:rFonts w:ascii="Arial" w:eastAsia="Times New Roman" w:hAnsi="Arial" w:cs="Arial"/>
          <w:color w:val="333333"/>
          <w:sz w:val="21"/>
          <w:szCs w:val="21"/>
        </w:rPr>
        <w:t>а к месту отправки в госпиталь.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Не дожил Захар до 10-летия Победы.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Однажды, когда Мария была с отцом вдвоем, он сказал ей: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- Доченька моя, знай, я очень тебя люблю. Я благодарен тебе за то, что, видимо еще </w:t>
      </w:r>
      <w:proofErr w:type="spell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неродивщаяся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>, ты оберегала меня от смерти. На моем теле 68 ран. Сколько раз смерть проходила рядом, дышала в лицо и цеплялась за мое сердце. То, что ты родилась – это наше счастье, а твое все впереди. Будь счастливой….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Этой ночью </w:t>
      </w:r>
      <w:proofErr w:type="spellStart"/>
      <w:r w:rsidRPr="00F8646A">
        <w:rPr>
          <w:rFonts w:ascii="Arial" w:eastAsia="Times New Roman" w:hAnsi="Arial" w:cs="Arial"/>
          <w:color w:val="333333"/>
          <w:sz w:val="21"/>
          <w:szCs w:val="21"/>
        </w:rPr>
        <w:t>захар</w:t>
      </w:r>
      <w:proofErr w:type="spellEnd"/>
      <w:r w:rsidRPr="00F8646A">
        <w:rPr>
          <w:rFonts w:ascii="Arial" w:eastAsia="Times New Roman" w:hAnsi="Arial" w:cs="Arial"/>
          <w:color w:val="333333"/>
          <w:sz w:val="21"/>
          <w:szCs w:val="21"/>
        </w:rPr>
        <w:t xml:space="preserve"> уснул навсегда.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Повесть «Муж на замке» о непростой судьбе Марии, обычной женщины, в чью жизнь, как и в жизнь миллионов таких же сестер, жен, матерей, разрушая и сея горе, вошла война.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Г Коваленко</w:t>
      </w:r>
    </w:p>
    <w:p w:rsidR="00F8646A" w:rsidRPr="00F8646A" w:rsidRDefault="00F8646A" w:rsidP="00F8646A">
      <w:pPr>
        <w:shd w:val="clear" w:color="auto" w:fill="F6F6F6"/>
        <w:spacing w:after="150" w:line="420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8646A">
        <w:rPr>
          <w:rFonts w:ascii="Arial" w:eastAsia="Times New Roman" w:hAnsi="Arial" w:cs="Arial"/>
          <w:color w:val="333333"/>
          <w:sz w:val="21"/>
          <w:szCs w:val="21"/>
        </w:rPr>
        <w:t>Слава труду 19.12.2009 №163</w:t>
      </w:r>
    </w:p>
    <w:p w:rsidR="00F8646A" w:rsidRPr="00F8646A" w:rsidRDefault="006F76DE" w:rsidP="00F8646A">
      <w:pPr>
        <w:shd w:val="clear" w:color="auto" w:fill="F6F6F6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00C2BA"/>
          <w:sz w:val="36"/>
          <w:szCs w:val="36"/>
        </w:rPr>
      </w:pPr>
      <w:r>
        <w:rPr>
          <w:rFonts w:ascii="Arial" w:eastAsia="Times New Roman" w:hAnsi="Arial" w:cs="Arial"/>
          <w:color w:val="00C2BA"/>
          <w:sz w:val="36"/>
          <w:szCs w:val="36"/>
        </w:rPr>
        <w:t>В</w:t>
      </w:r>
      <w:r w:rsidR="00F8646A" w:rsidRPr="00F8646A">
        <w:rPr>
          <w:rFonts w:ascii="Arial" w:eastAsia="Times New Roman" w:hAnsi="Arial" w:cs="Arial"/>
          <w:color w:val="00C2BA"/>
          <w:sz w:val="36"/>
          <w:szCs w:val="36"/>
        </w:rPr>
        <w:t>ойна</w:t>
      </w:r>
      <w:proofErr w:type="gramStart"/>
      <w:r w:rsidR="00F8646A" w:rsidRPr="00F8646A">
        <w:rPr>
          <w:rFonts w:ascii="Arial" w:eastAsia="Times New Roman" w:hAnsi="Arial" w:cs="Arial"/>
          <w:color w:val="00C2BA"/>
          <w:sz w:val="36"/>
          <w:szCs w:val="36"/>
        </w:rPr>
        <w:t xml:space="preserve"> В</w:t>
      </w:r>
      <w:proofErr w:type="gramEnd"/>
      <w:r w:rsidR="00F8646A" w:rsidRPr="00F8646A">
        <w:rPr>
          <w:rFonts w:ascii="Arial" w:eastAsia="Times New Roman" w:hAnsi="Arial" w:cs="Arial"/>
          <w:color w:val="00C2BA"/>
          <w:sz w:val="36"/>
          <w:szCs w:val="36"/>
        </w:rPr>
        <w:t xml:space="preserve"> Судьбе Простой Деревенской Женщины.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0"/>
        <w:gridCol w:w="60"/>
      </w:tblGrid>
      <w:tr w:rsidR="00F8646A" w:rsidRPr="00F8646A" w:rsidTr="00F8646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Время летит неумолимо, но отголоски прошлого возвращают нас назад – в то время, когда были молоды наши бабушки, а мы были детьми. Мы слушали их рассказы о той жизни, в которой им пришлось пережить голод, войну, потерю близких, и нам не верилось, что это было когда-то на самом деле.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Война</w:t>
            </w:r>
            <w:proofErr w:type="gram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… Э</w:t>
            </w:r>
            <w:proofErr w:type="gramEnd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то ужас, который коснулся не только тех, кто воевал на фронте. Тяжелое бремя войны несли женщины, старики и дети тех страшных огненных лет.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Одной из таких женщин была моя бабушка, Кащенко Анна </w:t>
            </w:r>
            <w:proofErr w:type="spell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Сигнеевна</w:t>
            </w:r>
            <w:proofErr w:type="spellEnd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Родилась Анна в далёком 1910 году. В молодости Анна была очень красивой, и на неё заглядывались все деревенские парни. Но своё сердце отдала Анюта </w:t>
            </w:r>
            <w:proofErr w:type="gram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трудяге</w:t>
            </w:r>
            <w:proofErr w:type="gramEnd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весельчаку Василию, по которому вздыхали соседские девчата на выданье. Анна с Василием создали крепкую любящую семью, дорожили своей любовью, были друг другу поддержкой и опорой. В их счастливой семье подрастали замечательные дети: три дочери и сын.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в сороковые годы была нелёгкая, но жили с надеждой и верой в лучшее. 1940 год выдался високосным, ждали 41-ый, верили, что станет легче.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Анне был 31 год, когда началась война. Мужа призвали почти сразу. Вместе с другими женщинами села провожала Анна солдат на фронт. Мужчин везли на бричках, а их жёны, матери и сёстры шли за ними пешком и плакали. Их ругали – просили возвращаться домой, но несчастные женщины не слушали, и сопровождали обоз до самых </w:t>
            </w:r>
            <w:proofErr w:type="spell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Кашар</w:t>
            </w:r>
            <w:proofErr w:type="spellEnd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, чтобы узнать, куда направят их родных. Анна узнала, что Василий будет воевать под Сталинградом на окопах, и, простившись с любимым мужем, с болью в сердце вернулась домой к детям. Тогда она не догадывалась, что видит его в последний раз…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некоторое время Анна получила письмо от боевого товарища Василия, который рассказал, как погиб её муж. Получив страшное известие, Анна была вне себя от горя и плакала, не переставая. Она каждый день уходила в сад, чтобы никто не слышал, как она кричит от своей боли. Свёкор, живущий по соседству, видя это, сокрушался: «Ну, нельзя же так!». А она непрерывно молилась Богородице, прося о помощи, а в душе верила, что муж не погиб и вернётся домой живым. Не могла и не хотела верить в обратное. Вот так верила и ждала, и любила своего Василия до конца жизни - замуж больше не вышла.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А между тем полыхала война. Жизнь была трудная, голодная. Ели, что придётся – жарили лепёшки из лебеды. Если вырастала кукуруза, то можно было считать, что год не голодный. Зёрна шелушили и варили в чугунке. Печку топили «</w:t>
            </w:r>
            <w:proofErr w:type="spell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жабреём</w:t>
            </w:r>
            <w:proofErr w:type="spellEnd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стернёй. При этом людей «душили» налогами – забирали последнее, в том числе, молоко и яйца. А надо было кормить детей. Старшей, </w:t>
            </w: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Кате, было 11 лет, Коле – 6, Наде – 3, а Мотя была ещё грудная. Мотя была слабенькая, всё время плакала и умерла от голода. Кате, как самой старшей, доставалось больше всех – она закончила только 5 классов, но в деревне были нужны рабочие руки, и она вынуждена была идти работать на ферму. Работала и телятницей, и дояркой, и в поле на прицепах.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 в деревне не хватало. Остались только старики или инвалиды. Но полевые работы не прекращали. Работали и Анна, и Катя. Сено убирали быками. Катя водила их, а её напарник скидывал сено вилами. Обуви у Кати не было, она всегда ходила босиком по стерне. Напарнику было её жалко, и он давал ей свою обувь. В октябре было уже холодно ходить босиком, и Катя, чтобы согреть ноги, засовывала их в норки сусликов.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тяжело, но жили с надеждой на победу, трудились, чтобы прокормить себя и детей. Но, как оказалось, страшные испытания ещё ждали семью Анны впереди. В те годы легко можно было оклеветать, донести на человека, обвинить в том, чего он и не совершал. Когда пришли к Анне домой солдаты в «будёновках» с обыском – искали якобы украденное зерно – то ничего не нашли. Тогда один из мужчин, который пришёл вместе с военными от соседей, в открытую при дочке Кате насыпал из принесённого с собой ведра на печку горсть зерна с половой.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- Где зерно? – тут же грозно спрашивает у девочки.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- А это что?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-Но я ведь только что смазывала печку, и там ничего не было, - робко произнесла Катя.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Но её никто не слушал. Искали и у свёкра. Солдаты тыкали везде штыками – искали яму с зерном. Но и там ничего не нашли.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Анну сразу не арестовали, и она, взяв детей за руки, пошла в </w:t>
            </w:r>
            <w:proofErr w:type="spell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Голодаевку</w:t>
            </w:r>
            <w:proofErr w:type="spellEnd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(сейчас село Первомайское) к «защитнику» - просить о помощи. Но всё напрасно: его не тронули слёзы детей. Они понурые, замерзшие, с ногами, сбитыми в кровь, вернулись домой. Была зима. А в феврале Анну посадили. Некоторым женщинам удалось освободиться сразу, а Анне дали срок. Ей было очень страшно, в голове билась одна мысль: «Как будут дети без меня?». Когда дверь камеры за ней захлопнулась, она побледнела и сильно закричала.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выживали, как могли. Дедушка Терентий Кондратьевич только приглядывал за младшими, а помочь ничем не мог, потому что был старым, больным человеком. Катя ходила работать на ферму, а младшие вечером встречали её с работы, и маленькая Надя говорила: «А Коля суп сварил, и он лучше, чем у тебя».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 в октябре Анну выпустили по амнистии – она пробыла в заключени</w:t>
            </w:r>
            <w:proofErr w:type="gram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месяцев. Когда она добралась до дома, была тёмная ночь. Постучала в окно и окликнула старшую дочь. Голос её дрожал и срывался, поэтому Катя не сразу узнала его. А когда поняла – бросилась отворять двери. От шума проснулись и младшие. Дети кинулись обнимать мать – они узнали её в поседевшей, исхудавшей женщине. Теперь они были вместе и знали, что отныне всё будет хорошо.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Конечно, впереди были ещё месяцы лишений и испытаний, но Анна и её дети смогли пережить войну, которая покалечила их судьбы и принесла столько горя и страданий.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прожила долгую достойную жизнь и умерла в возрасте 87 лет. Катя вышла замуж, родила двух замечательных дочек, которые, как и она, трудились и поднимали колхоз. Прожила до 88 лет.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был очень похож на своего отца – такой же весельчак и балагур, красавец и </w:t>
            </w:r>
            <w:proofErr w:type="gram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работяга</w:t>
            </w:r>
            <w:proofErr w:type="gramEnd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Работал комбайнёром и кузнецом, всегда был на хорошем счету. Женился на хорошей девушке из города, в любви родили и воспитали сына и дочь. Прожил 60 лет.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росла удивительно </w:t>
            </w:r>
            <w:proofErr w:type="gram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красивой</w:t>
            </w:r>
            <w:proofErr w:type="gramEnd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умной, но болезненной и замкнутой. Почти никуда не выходила, замуж не вышла. Умерла в возрасте около 50 лет.</w:t>
            </w:r>
          </w:p>
          <w:p w:rsidR="00F8646A" w:rsidRPr="00F8646A" w:rsidRDefault="00F8646A" w:rsidP="00F8646A">
            <w:pPr>
              <w:spacing w:after="15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Никто не может знать, как сложились бы судьбы у них, и у миллионов людей, которых коснулась своим чёрным крылом Великая Отечественная война. Но их жизни – это пример стойкости, веры и стремления к лучшей доле – всего того, что не в силах разрушить никаким испытаниям, даже таким страшным, как война…</w:t>
            </w:r>
          </w:p>
          <w:p w:rsidR="00F8646A" w:rsidRPr="00F8646A" w:rsidRDefault="00F8646A" w:rsidP="00F8646A">
            <w:pPr>
              <w:spacing w:after="150" w:line="4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Елизарова Е.Н.</w:t>
            </w:r>
          </w:p>
          <w:p w:rsidR="00F8646A" w:rsidRPr="00F8646A" w:rsidRDefault="00F8646A" w:rsidP="00F8646A">
            <w:pPr>
              <w:spacing w:after="150" w:line="4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t>удановка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646A" w:rsidRPr="00F8646A" w:rsidRDefault="00F8646A" w:rsidP="00F8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40062E" w:rsidRDefault="0040062E" w:rsidP="0040062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76DE" w:rsidRDefault="00677668" w:rsidP="0040062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д\з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аких еще писателей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вы знаете?</w:t>
      </w:r>
    </w:p>
    <w:p w:rsidR="006F76DE" w:rsidRPr="00221D01" w:rsidRDefault="006F76DE" w:rsidP="0040062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1D01" w:rsidRDefault="00677668" w:rsidP="0040062E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24. </w:t>
      </w:r>
      <w:r w:rsidR="008E637E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04.2020</w:t>
      </w:r>
      <w:r w:rsidR="008E637E"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864"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 xml:space="preserve"> </w:t>
      </w:r>
      <w:r w:rsidR="0082473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з литературы народов России </w:t>
      </w:r>
    </w:p>
    <w:p w:rsidR="00677668" w:rsidRDefault="00677668" w:rsidP="0040062E">
      <w:pPr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Стр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="00824730">
        <w:rPr>
          <w:color w:val="000000"/>
          <w:sz w:val="28"/>
          <w:szCs w:val="28"/>
        </w:rPr>
        <w:t xml:space="preserve">169-172. </w:t>
      </w:r>
    </w:p>
    <w:p w:rsidR="00824730" w:rsidRPr="00221D01" w:rsidRDefault="00824730" w:rsidP="0040062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д\з Ответить на вопрос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Верите ли вы в спасительную силу  книги.</w:t>
      </w:r>
    </w:p>
    <w:sectPr w:rsidR="00824730" w:rsidRPr="0022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D"/>
    <w:rsid w:val="00011314"/>
    <w:rsid w:val="00221D01"/>
    <w:rsid w:val="002E7474"/>
    <w:rsid w:val="0040062E"/>
    <w:rsid w:val="00421F3A"/>
    <w:rsid w:val="00451D7D"/>
    <w:rsid w:val="00651864"/>
    <w:rsid w:val="00677668"/>
    <w:rsid w:val="006F76DE"/>
    <w:rsid w:val="00824730"/>
    <w:rsid w:val="008E637E"/>
    <w:rsid w:val="00937604"/>
    <w:rsid w:val="00B66855"/>
    <w:rsid w:val="00B92840"/>
    <w:rsid w:val="00C4347B"/>
    <w:rsid w:val="00F8646A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F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2020-04-17T17:42:00Z</dcterms:created>
  <dcterms:modified xsi:type="dcterms:W3CDTF">2020-04-17T17:42:00Z</dcterms:modified>
</cp:coreProperties>
</file>