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D86E38">
      <w:pPr>
        <w:rPr>
          <w:color w:val="4A4A4A"/>
          <w:sz w:val="28"/>
          <w:szCs w:val="28"/>
          <w:shd w:val="clear" w:color="auto" w:fill="FFFFFF"/>
        </w:rPr>
      </w:pPr>
      <w:r>
        <w:rPr>
          <w:b/>
          <w:sz w:val="24"/>
          <w:szCs w:val="24"/>
          <w:u w:val="single"/>
        </w:rPr>
        <w:t>20</w:t>
      </w:r>
      <w:r w:rsidR="00950490" w:rsidRPr="00341825">
        <w:rPr>
          <w:b/>
          <w:sz w:val="24"/>
          <w:szCs w:val="24"/>
          <w:u w:val="single"/>
        </w:rPr>
        <w:t>.04.2020</w:t>
      </w:r>
      <w:r w:rsidR="00341825">
        <w:rPr>
          <w:sz w:val="24"/>
          <w:szCs w:val="24"/>
        </w:rPr>
        <w:t xml:space="preserve"> г Тема  </w:t>
      </w:r>
      <w:r w:rsidRPr="006718AA">
        <w:rPr>
          <w:color w:val="4A4A4A"/>
          <w:sz w:val="28"/>
          <w:szCs w:val="28"/>
          <w:shd w:val="clear" w:color="auto" w:fill="FFFFFF"/>
        </w:rPr>
        <w:t>Ритмопластика</w:t>
      </w:r>
    </w:p>
    <w:p w:rsidR="00D86E38" w:rsidRPr="00950490" w:rsidRDefault="00D86E38">
      <w:pPr>
        <w:rPr>
          <w:sz w:val="24"/>
          <w:szCs w:val="24"/>
        </w:rPr>
      </w:pPr>
    </w:p>
    <w:p w:rsidR="00950490" w:rsidRPr="00D86E38" w:rsidRDefault="00950490" w:rsidP="00D86E38">
      <w:pPr>
        <w:rPr>
          <w:sz w:val="32"/>
          <w:szCs w:val="32"/>
        </w:rPr>
      </w:pPr>
      <w:r w:rsidRPr="00950490">
        <w:rPr>
          <w:sz w:val="24"/>
          <w:szCs w:val="24"/>
        </w:rPr>
        <w:t xml:space="preserve"> </w:t>
      </w:r>
      <w:r w:rsidR="00D86E38" w:rsidRPr="00D86E38">
        <w:rPr>
          <w:sz w:val="32"/>
          <w:szCs w:val="32"/>
        </w:rPr>
        <w:t>Театрализованная ритмопластика — это чтение сказки по возрасту детей с последующим изображением героев и их действий.</w:t>
      </w:r>
    </w:p>
    <w:p w:rsidR="00D86E38" w:rsidRPr="00D86E38" w:rsidRDefault="00D86E38" w:rsidP="00D86E38">
      <w:pPr>
        <w:rPr>
          <w:sz w:val="32"/>
          <w:szCs w:val="32"/>
        </w:rPr>
      </w:pPr>
      <w:r w:rsidRPr="00D86E38">
        <w:rPr>
          <w:sz w:val="32"/>
          <w:szCs w:val="32"/>
        </w:rPr>
        <w:t>Упражнения № 1</w:t>
      </w:r>
      <w:r w:rsidRPr="00D86E38">
        <w:rPr>
          <w:sz w:val="32"/>
          <w:szCs w:val="32"/>
        </w:rPr>
        <w:t xml:space="preserve"> Роза. А теперь перенеситесь в сказочную Страну цветов. Посмотрите, сколько вокруг прекрасных цветов! Выберите один какой–</w:t>
      </w:r>
      <w:proofErr w:type="spellStart"/>
      <w:r w:rsidRPr="00D86E38">
        <w:rPr>
          <w:sz w:val="32"/>
          <w:szCs w:val="32"/>
        </w:rPr>
        <w:t>нибудь</w:t>
      </w:r>
      <w:proofErr w:type="spellEnd"/>
      <w:r w:rsidRPr="00D86E38">
        <w:rPr>
          <w:sz w:val="32"/>
          <w:szCs w:val="32"/>
        </w:rPr>
        <w:t xml:space="preserve"> цветок, например Розу. Попробуйте изобразить, что с ней происходит. Вначале ещё нет никакого цветка, только маленькое семечко спит в земле и ждёт, когда ему можно будет прорасти. Но вот появился росток и стал изо всех сил тянуться вверх, к солнышку. Он тянется всё выше и выше – и вот это уже огромный розовый бутон. И, наконец, бутон раскрылся, и цветок впервые взглянул на мир. </w:t>
      </w:r>
      <w:bookmarkStart w:id="0" w:name="_GoBack"/>
      <w:bookmarkEnd w:id="0"/>
    </w:p>
    <w:p w:rsidR="00D86E38" w:rsidRPr="00D86E38" w:rsidRDefault="00D86E38" w:rsidP="00D86E38">
      <w:pPr>
        <w:rPr>
          <w:sz w:val="32"/>
          <w:szCs w:val="32"/>
        </w:rPr>
      </w:pPr>
      <w:r w:rsidRPr="00D86E38">
        <w:rPr>
          <w:sz w:val="32"/>
          <w:szCs w:val="32"/>
        </w:rPr>
        <w:t>Упражнение № 2</w:t>
      </w:r>
      <w:r w:rsidRPr="00D86E38">
        <w:rPr>
          <w:sz w:val="32"/>
          <w:szCs w:val="32"/>
        </w:rPr>
        <w:t xml:space="preserve"> Лягушка. Основными движениями у лягушки являются прыжки. Прыгайте вперёд, опираясь на руки и отталкиваясь от пола ногами! Представьте, что лягушка плывёт, и повторяйте её движения. Придумайте и сыграйте сценку-этюд. Сидя по-лягушачьи, представьте, что на болоте, где живёт воображаемый лягушонок, устраивается лягушачий концерт. Кто-то будет квакать – петь в хоре, кто-то показывать акробатические номера в воде, а кто-то будет танцевать.</w:t>
      </w:r>
    </w:p>
    <w:sectPr w:rsidR="00D86E38" w:rsidRPr="00D8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23"/>
    <w:rsid w:val="00182A23"/>
    <w:rsid w:val="002E7474"/>
    <w:rsid w:val="00341825"/>
    <w:rsid w:val="007D1A03"/>
    <w:rsid w:val="00950490"/>
    <w:rsid w:val="00D8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2020-04-17T16:13:00Z</dcterms:created>
  <dcterms:modified xsi:type="dcterms:W3CDTF">2020-04-17T16:13:00Z</dcterms:modified>
</cp:coreProperties>
</file>