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1809"/>
        <w:gridCol w:w="3969"/>
        <w:gridCol w:w="3119"/>
        <w:gridCol w:w="1843"/>
      </w:tblGrid>
      <w:tr w:rsidR="00CE59C6" w:rsidTr="00CE59C6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44"/>
              </w:rPr>
              <w:t>Геометрия  7 класс</w:t>
            </w:r>
          </w:p>
        </w:tc>
      </w:tr>
      <w:tr w:rsidR="00CE59C6" w:rsidTr="00CE59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Тема 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Домашнее задание</w:t>
            </w:r>
          </w:p>
        </w:tc>
      </w:tr>
      <w:tr w:rsidR="00CE59C6" w:rsidTr="00CE59C6">
        <w:trPr>
          <w:trHeight w:val="5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21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 Повторение темы « Начальные геометрические сведения»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71, 72, 73, 81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r>
              <w:rPr>
                <w:rFonts w:ascii="Times New Roman" w:hAnsi="Times New Roman"/>
              </w:rPr>
              <w:t>Повторить главу № 2</w:t>
            </w:r>
          </w:p>
        </w:tc>
      </w:tr>
      <w:tr w:rsidR="00CE59C6" w:rsidTr="00CE59C6">
        <w:trPr>
          <w:trHeight w:val="5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r>
              <w:rPr>
                <w:rFonts w:ascii="Times New Roman" w:hAnsi="Times New Roman"/>
              </w:rPr>
              <w:t>Повторение темы « Треугольники»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156, 157, 158, 168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r>
              <w:rPr>
                <w:rFonts w:ascii="Times New Roman" w:hAnsi="Times New Roman"/>
              </w:rPr>
              <w:t>Повторить главу № 2 § 2</w:t>
            </w:r>
          </w:p>
        </w:tc>
      </w:tr>
      <w:tr w:rsidR="00CE59C6" w:rsidTr="00CE59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r>
              <w:rPr>
                <w:rFonts w:ascii="Times New Roman" w:hAnsi="Times New Roman"/>
              </w:rPr>
              <w:t>Повторение темы « Равнобедренный треугольник»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180,181, 182, 185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r>
              <w:rPr>
                <w:rFonts w:ascii="Times New Roman" w:hAnsi="Times New Roman"/>
              </w:rPr>
              <w:t>Повторить главу № 3 § 1</w:t>
            </w:r>
          </w:p>
        </w:tc>
      </w:tr>
      <w:tr w:rsidR="00CE59C6" w:rsidTr="00CE59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r>
              <w:rPr>
                <w:rFonts w:ascii="Times New Roman" w:hAnsi="Times New Roman"/>
              </w:rPr>
              <w:t xml:space="preserve">Повторение темы « Приз8аки параллельности </w:t>
            </w:r>
            <w:proofErr w:type="gramStart"/>
            <w:r>
              <w:rPr>
                <w:rFonts w:ascii="Times New Roman" w:hAnsi="Times New Roman"/>
              </w:rPr>
              <w:t>прямых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213, 215, 216, 218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C6" w:rsidRDefault="00CE59C6">
            <w:r>
              <w:rPr>
                <w:rFonts w:ascii="Times New Roman" w:hAnsi="Times New Roman"/>
              </w:rPr>
              <w:t>Повторить главу № 3 § 2</w:t>
            </w:r>
          </w:p>
        </w:tc>
      </w:tr>
    </w:tbl>
    <w:p w:rsidR="00724E2A" w:rsidRPr="00CE59C6" w:rsidRDefault="00724E2A">
      <w:pPr>
        <w:rPr>
          <w:rFonts w:ascii="Times New Roman" w:hAnsi="Times New Roman"/>
        </w:rPr>
      </w:pPr>
    </w:p>
    <w:sectPr w:rsidR="00724E2A" w:rsidRPr="00CE59C6" w:rsidSect="00CE5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C6"/>
    <w:rsid w:val="00724E2A"/>
    <w:rsid w:val="00CE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9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9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Home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2020-04-15T12:56:00Z</dcterms:created>
  <dcterms:modified xsi:type="dcterms:W3CDTF">2020-04-15T12:56:00Z</dcterms:modified>
</cp:coreProperties>
</file>