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81E" w:rsidRDefault="005F68F8" w:rsidP="00EB481E">
      <w:pPr>
        <w:rPr>
          <w:b/>
          <w:sz w:val="28"/>
          <w:szCs w:val="28"/>
        </w:rPr>
      </w:pPr>
      <w:r>
        <w:rPr>
          <w:b/>
          <w:sz w:val="28"/>
          <w:szCs w:val="28"/>
        </w:rPr>
        <w:t>(В тетрадь</w:t>
      </w:r>
      <w:r w:rsidR="00EB481E">
        <w:rPr>
          <w:b/>
          <w:sz w:val="28"/>
          <w:szCs w:val="28"/>
        </w:rPr>
        <w:t xml:space="preserve"> тесты переписывать не надо, записывать только ответы)</w:t>
      </w:r>
    </w:p>
    <w:p w:rsidR="00EB481E" w:rsidRDefault="00EB481E" w:rsidP="00A34F7A">
      <w:pPr>
        <w:rPr>
          <w:b/>
          <w:sz w:val="28"/>
          <w:szCs w:val="28"/>
        </w:rPr>
      </w:pPr>
    </w:p>
    <w:p w:rsidR="00A34F7A" w:rsidRDefault="00C259BB" w:rsidP="00A34F7A">
      <w:pPr>
        <w:rPr>
          <w:b/>
          <w:sz w:val="28"/>
          <w:szCs w:val="28"/>
        </w:rPr>
      </w:pPr>
      <w:r>
        <w:rPr>
          <w:b/>
          <w:sz w:val="28"/>
          <w:szCs w:val="28"/>
        </w:rPr>
        <w:t>21</w:t>
      </w:r>
      <w:bookmarkStart w:id="0" w:name="_GoBack"/>
      <w:bookmarkEnd w:id="0"/>
      <w:r w:rsidR="00A34F7A" w:rsidRPr="00177508">
        <w:rPr>
          <w:b/>
          <w:sz w:val="28"/>
          <w:szCs w:val="28"/>
        </w:rPr>
        <w:t>.04.2</w:t>
      </w:r>
      <w:r w:rsidR="00FD4526">
        <w:rPr>
          <w:b/>
          <w:sz w:val="28"/>
          <w:szCs w:val="28"/>
        </w:rPr>
        <w:t xml:space="preserve">020г.       </w:t>
      </w:r>
      <w:r w:rsidR="00A34F7A" w:rsidRPr="00177508">
        <w:rPr>
          <w:b/>
          <w:sz w:val="28"/>
          <w:szCs w:val="28"/>
        </w:rPr>
        <w:t>Тема: «</w:t>
      </w:r>
      <w:r w:rsidR="004919BC" w:rsidRPr="004919BC">
        <w:rPr>
          <w:b/>
          <w:sz w:val="28"/>
          <w:szCs w:val="28"/>
        </w:rPr>
        <w:t>Социальная структура  общества</w:t>
      </w:r>
      <w:r w:rsidR="00A34F7A" w:rsidRPr="00CF7DF4">
        <w:rPr>
          <w:b/>
          <w:sz w:val="28"/>
          <w:szCs w:val="28"/>
        </w:rPr>
        <w:t>».</w:t>
      </w:r>
    </w:p>
    <w:p w:rsidR="004919BC" w:rsidRPr="00FD4526" w:rsidRDefault="004919BC" w:rsidP="00A34F7A">
      <w:pPr>
        <w:rPr>
          <w:b/>
          <w:sz w:val="28"/>
          <w:szCs w:val="28"/>
        </w:rPr>
      </w:pPr>
    </w:p>
    <w:p w:rsidR="004919BC" w:rsidRPr="00AA2A54" w:rsidRDefault="004919BC" w:rsidP="004919BC">
      <w:pPr>
        <w:pStyle w:val="a8"/>
        <w:numPr>
          <w:ilvl w:val="0"/>
          <w:numId w:val="4"/>
        </w:numPr>
      </w:pPr>
      <w:r>
        <w:rPr>
          <w:b/>
          <w:sz w:val="28"/>
          <w:szCs w:val="28"/>
        </w:rPr>
        <w:t>Повторение пройденного (записать в тетрадь).</w:t>
      </w:r>
    </w:p>
    <w:p w:rsidR="00AA2A54" w:rsidRPr="001A5D6E" w:rsidRDefault="00AA2A54" w:rsidP="00AA2A54">
      <w:pPr>
        <w:pStyle w:val="a8"/>
      </w:pPr>
    </w:p>
    <w:p w:rsidR="00A34F7A" w:rsidRDefault="004919BC" w:rsidP="00A34F7A">
      <w:r>
        <w:rPr>
          <w:noProof/>
        </w:rPr>
        <w:drawing>
          <wp:inline distT="0" distB="0" distL="0" distR="0" wp14:anchorId="0239CD54" wp14:editId="7E86B01B">
            <wp:extent cx="5303520" cy="177501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8.png"/>
                    <pic:cNvPicPr/>
                  </pic:nvPicPr>
                  <pic:blipFill>
                    <a:blip r:embed="rId8">
                      <a:extLst>
                        <a:ext uri="{28A0092B-C50C-407E-A947-70E740481C1C}">
                          <a14:useLocalDpi xmlns:a14="http://schemas.microsoft.com/office/drawing/2010/main" val="0"/>
                        </a:ext>
                      </a:extLst>
                    </a:blip>
                    <a:stretch>
                      <a:fillRect/>
                    </a:stretch>
                  </pic:blipFill>
                  <pic:spPr>
                    <a:xfrm>
                      <a:off x="0" y="0"/>
                      <a:ext cx="5350140" cy="1790615"/>
                    </a:xfrm>
                    <a:prstGeom prst="rect">
                      <a:avLst/>
                    </a:prstGeom>
                  </pic:spPr>
                </pic:pic>
              </a:graphicData>
            </a:graphic>
          </wp:inline>
        </w:drawing>
      </w:r>
    </w:p>
    <w:p w:rsidR="00AA2A54" w:rsidRDefault="00AA2A54" w:rsidP="00A34F7A">
      <w:r>
        <w:rPr>
          <w:noProof/>
        </w:rPr>
        <w:drawing>
          <wp:inline distT="0" distB="0" distL="0" distR="0" wp14:anchorId="1F4496BE" wp14:editId="2557C267">
            <wp:extent cx="5571152" cy="6927359"/>
            <wp:effectExtent l="0" t="0" r="0"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png"/>
                    <pic:cNvPicPr/>
                  </pic:nvPicPr>
                  <pic:blipFill>
                    <a:blip r:embed="rId9">
                      <a:extLst>
                        <a:ext uri="{28A0092B-C50C-407E-A947-70E740481C1C}">
                          <a14:useLocalDpi xmlns:a14="http://schemas.microsoft.com/office/drawing/2010/main" val="0"/>
                        </a:ext>
                      </a:extLst>
                    </a:blip>
                    <a:stretch>
                      <a:fillRect/>
                    </a:stretch>
                  </pic:blipFill>
                  <pic:spPr>
                    <a:xfrm>
                      <a:off x="0" y="0"/>
                      <a:ext cx="5571152" cy="6927359"/>
                    </a:xfrm>
                    <a:prstGeom prst="rect">
                      <a:avLst/>
                    </a:prstGeom>
                  </pic:spPr>
                </pic:pic>
              </a:graphicData>
            </a:graphic>
          </wp:inline>
        </w:drawing>
      </w:r>
    </w:p>
    <w:p w:rsidR="00AA2A54" w:rsidRPr="00E77ED9" w:rsidRDefault="00AA2A54" w:rsidP="00AA2A54">
      <w:pPr>
        <w:pStyle w:val="a8"/>
        <w:numPr>
          <w:ilvl w:val="0"/>
          <w:numId w:val="5"/>
        </w:numPr>
        <w:spacing w:after="200" w:line="276" w:lineRule="auto"/>
        <w:rPr>
          <w:b/>
          <w:sz w:val="28"/>
          <w:szCs w:val="28"/>
          <w:u w:val="single"/>
        </w:rPr>
      </w:pPr>
      <w:r w:rsidRPr="00E77ED9">
        <w:rPr>
          <w:b/>
          <w:sz w:val="28"/>
          <w:szCs w:val="28"/>
          <w:u w:val="single"/>
        </w:rPr>
        <w:lastRenderedPageBreak/>
        <w:t>Новая тема.</w:t>
      </w:r>
    </w:p>
    <w:p w:rsidR="00AA2A54" w:rsidRDefault="00AA2A54" w:rsidP="00AA2A54">
      <w:pPr>
        <w:ind w:left="360"/>
        <w:rPr>
          <w:b/>
        </w:rPr>
      </w:pPr>
      <w:r>
        <w:rPr>
          <w:b/>
        </w:rPr>
        <w:t xml:space="preserve">Прочитать </w:t>
      </w:r>
      <w:r w:rsidRPr="00022753">
        <w:rPr>
          <w:b/>
        </w:rPr>
        <w:t>§</w:t>
      </w:r>
      <w:r w:rsidR="00804C52">
        <w:rPr>
          <w:b/>
        </w:rPr>
        <w:t xml:space="preserve"> 13</w:t>
      </w:r>
    </w:p>
    <w:p w:rsidR="00AA2A54" w:rsidRDefault="00AA2A54" w:rsidP="00AA2A54">
      <w:pPr>
        <w:ind w:left="360"/>
        <w:rPr>
          <w:b/>
        </w:rPr>
      </w:pPr>
      <w:r>
        <w:rPr>
          <w:b/>
        </w:rPr>
        <w:t>Записать в тетради:</w:t>
      </w:r>
    </w:p>
    <w:p w:rsidR="00804C52" w:rsidRPr="00804C52" w:rsidRDefault="00804C52" w:rsidP="00804C52">
      <w:pPr>
        <w:shd w:val="clear" w:color="auto" w:fill="FFFFFF"/>
        <w:spacing w:line="294" w:lineRule="atLeast"/>
        <w:rPr>
          <w:rFonts w:ascii="Arial" w:hAnsi="Arial" w:cs="Arial"/>
          <w:color w:val="000000"/>
        </w:rPr>
      </w:pPr>
      <w:r>
        <w:rPr>
          <w:b/>
          <w:bCs/>
          <w:color w:val="000000"/>
          <w:sz w:val="27"/>
          <w:szCs w:val="27"/>
        </w:rPr>
        <w:t xml:space="preserve">       - </w:t>
      </w:r>
      <w:r w:rsidRPr="00804C52">
        <w:rPr>
          <w:b/>
          <w:bCs/>
          <w:color w:val="000000"/>
          <w:sz w:val="27"/>
          <w:szCs w:val="27"/>
        </w:rPr>
        <w:t xml:space="preserve">Социальная структура </w:t>
      </w:r>
      <w:r w:rsidRPr="00804C52">
        <w:rPr>
          <w:b/>
          <w:bCs/>
          <w:color w:val="000000"/>
        </w:rPr>
        <w:t>общества</w:t>
      </w:r>
      <w:r w:rsidRPr="00804C52">
        <w:rPr>
          <w:color w:val="000000"/>
        </w:rPr>
        <w:t> (от лат.Structura– строение, расположение, порядок) – строение общества в целом, совокупность взаимосвязанных и взаимодействующих социальных групп. Эти группы имеют различное положение в обществе и имеют неравный доступ к социальным благам, таким, как деньги, власть, престиж .</w:t>
      </w:r>
    </w:p>
    <w:p w:rsidR="00804C52" w:rsidRPr="00804C52" w:rsidRDefault="00804C52" w:rsidP="00804C52">
      <w:pPr>
        <w:shd w:val="clear" w:color="auto" w:fill="FFFFFF"/>
        <w:spacing w:line="294" w:lineRule="atLeast"/>
        <w:rPr>
          <w:rFonts w:ascii="Arial" w:hAnsi="Arial" w:cs="Arial"/>
          <w:color w:val="000000"/>
        </w:rPr>
      </w:pPr>
      <w:r w:rsidRPr="007B18C6">
        <w:rPr>
          <w:b/>
          <w:bCs/>
          <w:color w:val="000000"/>
        </w:rPr>
        <w:t xml:space="preserve">       - </w:t>
      </w:r>
      <w:r w:rsidRPr="00804C52">
        <w:rPr>
          <w:b/>
          <w:bCs/>
          <w:color w:val="000000"/>
        </w:rPr>
        <w:t>Социум </w:t>
      </w:r>
      <w:r w:rsidRPr="00804C52">
        <w:rPr>
          <w:color w:val="000000"/>
        </w:rPr>
        <w:t>в переводе с латинского языка – общество, т.е. социальный – это общественный, а понятие </w:t>
      </w:r>
      <w:r w:rsidRPr="00804C52">
        <w:rPr>
          <w:b/>
          <w:bCs/>
          <w:color w:val="000000"/>
        </w:rPr>
        <w:t>структура </w:t>
      </w:r>
      <w:r w:rsidRPr="00804C52">
        <w:rPr>
          <w:color w:val="000000"/>
        </w:rPr>
        <w:t>означает в переводе строение, расположение, порядок. Следовательно, в упрощённом варианте - </w:t>
      </w:r>
      <w:r w:rsidRPr="00804C52">
        <w:rPr>
          <w:b/>
          <w:bCs/>
          <w:color w:val="000000"/>
        </w:rPr>
        <w:t>социальная структура</w:t>
      </w:r>
      <w:r w:rsidRPr="00804C52">
        <w:rPr>
          <w:color w:val="000000"/>
        </w:rPr>
        <w:t> – это система построения общества.</w:t>
      </w:r>
    </w:p>
    <w:p w:rsidR="00804C52" w:rsidRPr="007B18C6" w:rsidRDefault="00804C52" w:rsidP="00804C52">
      <w:pPr>
        <w:pStyle w:val="a4"/>
        <w:shd w:val="clear" w:color="auto" w:fill="FFFFFF"/>
        <w:spacing w:before="0" w:beforeAutospacing="0" w:after="0" w:afterAutospacing="0"/>
        <w:rPr>
          <w:rFonts w:ascii="Arial" w:hAnsi="Arial" w:cs="Arial"/>
          <w:color w:val="000000"/>
        </w:rPr>
      </w:pPr>
      <w:r w:rsidRPr="007B18C6">
        <w:t xml:space="preserve">       - </w:t>
      </w:r>
      <w:r w:rsidRPr="007B18C6">
        <w:rPr>
          <w:b/>
          <w:bCs/>
          <w:color w:val="000000"/>
        </w:rPr>
        <w:t xml:space="preserve"> Социальная мобильность – </w:t>
      </w:r>
      <w:r w:rsidRPr="007B18C6">
        <w:rPr>
          <w:color w:val="000000"/>
        </w:rPr>
        <w:t>способность отдельных людей или целых групп перемещаться внутри социальных слоёв либо вертикально, либо горизонтально.</w:t>
      </w:r>
    </w:p>
    <w:p w:rsidR="00804C52" w:rsidRPr="00804C52" w:rsidRDefault="00804C52" w:rsidP="00804C52">
      <w:pPr>
        <w:shd w:val="clear" w:color="auto" w:fill="FFFFFF"/>
        <w:rPr>
          <w:rFonts w:ascii="Arial" w:hAnsi="Arial" w:cs="Arial"/>
          <w:color w:val="000000"/>
        </w:rPr>
      </w:pPr>
      <w:r w:rsidRPr="007B18C6">
        <w:rPr>
          <w:b/>
          <w:bCs/>
          <w:color w:val="000000"/>
        </w:rPr>
        <w:t xml:space="preserve">       - </w:t>
      </w:r>
      <w:r w:rsidRPr="00804C52">
        <w:rPr>
          <w:b/>
          <w:bCs/>
          <w:color w:val="000000"/>
        </w:rPr>
        <w:t>Горизонтальная мобильность - </w:t>
      </w:r>
      <w:r w:rsidRPr="00804C52">
        <w:rPr>
          <w:color w:val="000000"/>
        </w:rPr>
        <w:t>это переход из одного социального положения в другое, но расположенное на том же социальном уровне.</w:t>
      </w:r>
    </w:p>
    <w:p w:rsidR="00804C52" w:rsidRPr="00804C52" w:rsidRDefault="00804C52" w:rsidP="00804C52">
      <w:pPr>
        <w:shd w:val="clear" w:color="auto" w:fill="FFFFFF"/>
        <w:rPr>
          <w:rFonts w:ascii="Arial" w:hAnsi="Arial" w:cs="Arial"/>
          <w:color w:val="000000"/>
        </w:rPr>
      </w:pPr>
      <w:r w:rsidRPr="007B18C6">
        <w:rPr>
          <w:b/>
          <w:bCs/>
          <w:color w:val="000000"/>
        </w:rPr>
        <w:t xml:space="preserve">       - </w:t>
      </w:r>
      <w:r w:rsidRPr="00804C52">
        <w:rPr>
          <w:b/>
          <w:bCs/>
          <w:color w:val="000000"/>
        </w:rPr>
        <w:t>Вертикальная мобильность -</w:t>
      </w:r>
      <w:r w:rsidRPr="00804C52">
        <w:rPr>
          <w:color w:val="000000"/>
        </w:rPr>
        <w:t>это переход из одного социального положения в другое со сменой уровня социальной стратификации.</w:t>
      </w:r>
      <w:r w:rsidRPr="00804C52">
        <w:rPr>
          <w:b/>
          <w:bCs/>
          <w:color w:val="000000"/>
        </w:rPr>
        <w:t>(</w:t>
      </w:r>
      <w:r w:rsidRPr="00804C52">
        <w:rPr>
          <w:color w:val="000000"/>
        </w:rPr>
        <w:t>Сержант стал старшим сержантом, майором )</w:t>
      </w:r>
    </w:p>
    <w:p w:rsidR="00804C52" w:rsidRPr="00804C52" w:rsidRDefault="00804C52" w:rsidP="00804C52">
      <w:pPr>
        <w:shd w:val="clear" w:color="auto" w:fill="FFFFFF"/>
        <w:rPr>
          <w:rFonts w:ascii="Arial" w:hAnsi="Arial" w:cs="Arial"/>
          <w:color w:val="000000"/>
        </w:rPr>
      </w:pPr>
      <w:r w:rsidRPr="007B18C6">
        <w:rPr>
          <w:b/>
          <w:bCs/>
          <w:color w:val="000000"/>
        </w:rPr>
        <w:t xml:space="preserve">       - </w:t>
      </w:r>
      <w:r w:rsidRPr="00804C52">
        <w:rPr>
          <w:b/>
          <w:bCs/>
          <w:color w:val="000000"/>
        </w:rPr>
        <w:t>Восходящая вертикальная мобильность</w:t>
      </w:r>
      <w:r w:rsidRPr="00804C52">
        <w:rPr>
          <w:color w:val="000000"/>
        </w:rPr>
        <w:t> - перемещение вверх по стратификационной лестнице социальной системы, то есть, улучшение своего статуса (например, получение военным очередного звания, переход студента на старший курс или получение диплома об окончании ВУЗа)</w:t>
      </w:r>
    </w:p>
    <w:p w:rsidR="00804C52" w:rsidRPr="007B18C6" w:rsidRDefault="00804C52" w:rsidP="00804C52">
      <w:pPr>
        <w:shd w:val="clear" w:color="auto" w:fill="FFFFFF"/>
        <w:rPr>
          <w:color w:val="000000"/>
        </w:rPr>
      </w:pPr>
      <w:r w:rsidRPr="007B18C6">
        <w:rPr>
          <w:b/>
          <w:bCs/>
          <w:color w:val="000000"/>
        </w:rPr>
        <w:t xml:space="preserve">       -  </w:t>
      </w:r>
      <w:r w:rsidRPr="00804C52">
        <w:rPr>
          <w:b/>
          <w:bCs/>
          <w:color w:val="000000"/>
        </w:rPr>
        <w:t>Нисходящая вертикальная мобильность</w:t>
      </w:r>
      <w:r w:rsidRPr="00804C52">
        <w:rPr>
          <w:color w:val="000000"/>
        </w:rPr>
        <w:t> – перемещение вниз по стратификационной лестнице социальной системы, то есть, ухудшение своего статуса (например, урезание заработной платы, влекущее за собой смену страты, отчисление из ВУЗа за неуспеваемость, что влечет значительное сужение возможностей дальнейшего социального роста).</w:t>
      </w:r>
    </w:p>
    <w:p w:rsidR="007B18C6" w:rsidRDefault="007B18C6" w:rsidP="00804C52">
      <w:pPr>
        <w:shd w:val="clear" w:color="auto" w:fill="FFFFFF"/>
        <w:rPr>
          <w:color w:val="000000"/>
        </w:rPr>
      </w:pPr>
      <w:r w:rsidRPr="007B18C6">
        <w:rPr>
          <w:color w:val="000000"/>
        </w:rPr>
        <w:t xml:space="preserve">     </w:t>
      </w:r>
      <w:r>
        <w:rPr>
          <w:color w:val="000000"/>
        </w:rPr>
        <w:t xml:space="preserve">  </w:t>
      </w:r>
      <w:r w:rsidRPr="007B18C6">
        <w:rPr>
          <w:color w:val="000000"/>
        </w:rPr>
        <w:t xml:space="preserve"> - признаки социальной группы</w:t>
      </w:r>
    </w:p>
    <w:p w:rsidR="007B18C6" w:rsidRDefault="007B18C6" w:rsidP="00804C52">
      <w:pPr>
        <w:shd w:val="clear" w:color="auto" w:fill="FFFFFF"/>
        <w:rPr>
          <w:color w:val="000000"/>
        </w:rPr>
      </w:pPr>
      <w:r>
        <w:rPr>
          <w:color w:val="000000"/>
        </w:rPr>
        <w:t xml:space="preserve">          1.</w:t>
      </w:r>
    </w:p>
    <w:p w:rsidR="007B18C6" w:rsidRDefault="007B18C6" w:rsidP="00804C52">
      <w:pPr>
        <w:shd w:val="clear" w:color="auto" w:fill="FFFFFF"/>
        <w:rPr>
          <w:color w:val="000000"/>
        </w:rPr>
      </w:pPr>
      <w:r>
        <w:rPr>
          <w:color w:val="000000"/>
        </w:rPr>
        <w:t xml:space="preserve">          2.</w:t>
      </w:r>
    </w:p>
    <w:p w:rsidR="007B18C6" w:rsidRPr="00804C52" w:rsidRDefault="007B18C6" w:rsidP="00804C52">
      <w:pPr>
        <w:shd w:val="clear" w:color="auto" w:fill="FFFFFF"/>
        <w:rPr>
          <w:rFonts w:ascii="Arial" w:hAnsi="Arial" w:cs="Arial"/>
          <w:color w:val="000000"/>
        </w:rPr>
      </w:pPr>
      <w:r>
        <w:rPr>
          <w:color w:val="000000"/>
        </w:rPr>
        <w:t xml:space="preserve">          3.</w:t>
      </w:r>
    </w:p>
    <w:p w:rsidR="00AA2A54" w:rsidRDefault="00804C52" w:rsidP="00AA2A54">
      <w:pPr>
        <w:shd w:val="clear" w:color="auto" w:fill="FFFFFF"/>
        <w:rPr>
          <w:color w:val="000000"/>
          <w:shd w:val="clear" w:color="auto" w:fill="FFFFFF"/>
        </w:rPr>
      </w:pPr>
      <w:r>
        <w:t xml:space="preserve">        - </w:t>
      </w:r>
      <w:r w:rsidRPr="007B18C6">
        <w:rPr>
          <w:color w:val="000000"/>
          <w:shd w:val="clear" w:color="auto" w:fill="FFFFFF"/>
        </w:rPr>
        <w:t>виды конфликтов.</w:t>
      </w:r>
    </w:p>
    <w:p w:rsidR="007B18C6" w:rsidRDefault="007B18C6" w:rsidP="007B18C6">
      <w:pPr>
        <w:shd w:val="clear" w:color="auto" w:fill="FFFFFF"/>
        <w:rPr>
          <w:color w:val="000000"/>
        </w:rPr>
      </w:pPr>
      <w:r>
        <w:rPr>
          <w:color w:val="000000"/>
          <w:shd w:val="clear" w:color="auto" w:fill="FFFFFF"/>
        </w:rPr>
        <w:t xml:space="preserve">         </w:t>
      </w:r>
      <w:r>
        <w:rPr>
          <w:color w:val="000000"/>
        </w:rPr>
        <w:t xml:space="preserve"> 1.</w:t>
      </w:r>
    </w:p>
    <w:p w:rsidR="007B18C6" w:rsidRDefault="007B18C6" w:rsidP="007B18C6">
      <w:pPr>
        <w:shd w:val="clear" w:color="auto" w:fill="FFFFFF"/>
        <w:rPr>
          <w:color w:val="000000"/>
        </w:rPr>
      </w:pPr>
      <w:r>
        <w:rPr>
          <w:color w:val="000000"/>
        </w:rPr>
        <w:t xml:space="preserve">          2.</w:t>
      </w:r>
    </w:p>
    <w:p w:rsidR="007B18C6" w:rsidRPr="00804C52" w:rsidRDefault="007B18C6" w:rsidP="007B18C6">
      <w:pPr>
        <w:shd w:val="clear" w:color="auto" w:fill="FFFFFF"/>
        <w:rPr>
          <w:rFonts w:ascii="Arial" w:hAnsi="Arial" w:cs="Arial"/>
          <w:color w:val="000000"/>
        </w:rPr>
      </w:pPr>
      <w:r>
        <w:rPr>
          <w:color w:val="000000"/>
        </w:rPr>
        <w:t xml:space="preserve">          3.</w:t>
      </w:r>
    </w:p>
    <w:p w:rsidR="007B18C6" w:rsidRPr="001A5D6E" w:rsidRDefault="007B18C6" w:rsidP="00AA2A54">
      <w:pPr>
        <w:shd w:val="clear" w:color="auto" w:fill="FFFFFF"/>
      </w:pPr>
    </w:p>
    <w:p w:rsidR="00AA2A54" w:rsidRPr="00BB676A" w:rsidRDefault="00AA2A54" w:rsidP="00AA2A54">
      <w:pPr>
        <w:tabs>
          <w:tab w:val="left" w:pos="1084"/>
        </w:tabs>
        <w:rPr>
          <w:sz w:val="28"/>
          <w:szCs w:val="28"/>
        </w:rPr>
      </w:pPr>
      <w:r>
        <w:rPr>
          <w:b/>
          <w:sz w:val="28"/>
          <w:szCs w:val="28"/>
          <w:u w:val="thick"/>
        </w:rPr>
        <w:t xml:space="preserve">3. </w:t>
      </w:r>
      <w:r w:rsidRPr="00BB676A">
        <w:rPr>
          <w:b/>
          <w:sz w:val="28"/>
          <w:szCs w:val="28"/>
          <w:u w:val="thick"/>
        </w:rPr>
        <w:t xml:space="preserve">Д/з </w:t>
      </w:r>
      <w:r w:rsidR="00804C52">
        <w:rPr>
          <w:b/>
          <w:sz w:val="28"/>
          <w:szCs w:val="28"/>
          <w:u w:val="thick"/>
        </w:rPr>
        <w:t>§ 1</w:t>
      </w:r>
      <w:r>
        <w:rPr>
          <w:b/>
          <w:sz w:val="28"/>
          <w:szCs w:val="28"/>
          <w:u w:val="thick"/>
        </w:rPr>
        <w:t>3</w:t>
      </w:r>
    </w:p>
    <w:p w:rsidR="00AA2A54" w:rsidRDefault="00AA2A54" w:rsidP="00A34F7A"/>
    <w:sectPr w:rsidR="00AA2A54" w:rsidSect="00AA2A54">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1FF4" w:rsidRDefault="00511FF4" w:rsidP="0091310E">
      <w:r>
        <w:separator/>
      </w:r>
    </w:p>
  </w:endnote>
  <w:endnote w:type="continuationSeparator" w:id="0">
    <w:p w:rsidR="00511FF4" w:rsidRDefault="00511FF4" w:rsidP="00913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1FF4" w:rsidRDefault="00511FF4" w:rsidP="0091310E">
      <w:r>
        <w:separator/>
      </w:r>
    </w:p>
  </w:footnote>
  <w:footnote w:type="continuationSeparator" w:id="0">
    <w:p w:rsidR="00511FF4" w:rsidRDefault="00511FF4" w:rsidP="009131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34E89"/>
    <w:multiLevelType w:val="hybridMultilevel"/>
    <w:tmpl w:val="5E0EA704"/>
    <w:lvl w:ilvl="0" w:tplc="F4CAA3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95C422B"/>
    <w:multiLevelType w:val="hybridMultilevel"/>
    <w:tmpl w:val="C5DC2AC0"/>
    <w:lvl w:ilvl="0" w:tplc="7BBECEFA">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91C5692"/>
    <w:multiLevelType w:val="hybridMultilevel"/>
    <w:tmpl w:val="6BBEC2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6F9F07E4"/>
    <w:multiLevelType w:val="hybridMultilevel"/>
    <w:tmpl w:val="5E0EA704"/>
    <w:lvl w:ilvl="0" w:tplc="F4CAA3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5F453F9"/>
    <w:multiLevelType w:val="hybridMultilevel"/>
    <w:tmpl w:val="5A6EA54E"/>
    <w:lvl w:ilvl="0" w:tplc="40C2A2F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670"/>
    <w:rsid w:val="00026CA8"/>
    <w:rsid w:val="000E1C7B"/>
    <w:rsid w:val="00137C19"/>
    <w:rsid w:val="002D4EAE"/>
    <w:rsid w:val="00475362"/>
    <w:rsid w:val="004919BC"/>
    <w:rsid w:val="00511FF4"/>
    <w:rsid w:val="005F12C5"/>
    <w:rsid w:val="005F5A99"/>
    <w:rsid w:val="005F68F8"/>
    <w:rsid w:val="0066782C"/>
    <w:rsid w:val="00673560"/>
    <w:rsid w:val="0067778E"/>
    <w:rsid w:val="0073746D"/>
    <w:rsid w:val="00766A6B"/>
    <w:rsid w:val="007B18C6"/>
    <w:rsid w:val="007E6D96"/>
    <w:rsid w:val="00804C52"/>
    <w:rsid w:val="00826DCF"/>
    <w:rsid w:val="00843028"/>
    <w:rsid w:val="0091310E"/>
    <w:rsid w:val="009418D8"/>
    <w:rsid w:val="00A34F7A"/>
    <w:rsid w:val="00AA2A54"/>
    <w:rsid w:val="00B57C5B"/>
    <w:rsid w:val="00C10670"/>
    <w:rsid w:val="00C259BB"/>
    <w:rsid w:val="00CF7DF4"/>
    <w:rsid w:val="00D82018"/>
    <w:rsid w:val="00E16CD1"/>
    <w:rsid w:val="00E217AA"/>
    <w:rsid w:val="00E71FAD"/>
    <w:rsid w:val="00EB481E"/>
    <w:rsid w:val="00FB7016"/>
    <w:rsid w:val="00FD4526"/>
    <w:rsid w:val="00FE2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560"/>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5F5A99"/>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26CA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B57C5B"/>
    <w:pPr>
      <w:spacing w:before="100" w:beforeAutospacing="1" w:after="100" w:afterAutospacing="1"/>
    </w:pPr>
  </w:style>
  <w:style w:type="character" w:customStyle="1" w:styleId="badge">
    <w:name w:val="badge"/>
    <w:basedOn w:val="a0"/>
    <w:rsid w:val="00B57C5B"/>
  </w:style>
  <w:style w:type="character" w:styleId="a5">
    <w:name w:val="Strong"/>
    <w:uiPriority w:val="22"/>
    <w:qFormat/>
    <w:rsid w:val="00B57C5B"/>
    <w:rPr>
      <w:b/>
      <w:bCs/>
    </w:rPr>
  </w:style>
  <w:style w:type="character" w:customStyle="1" w:styleId="apple-converted-space">
    <w:name w:val="apple-converted-space"/>
    <w:basedOn w:val="a0"/>
    <w:rsid w:val="00B57C5B"/>
  </w:style>
  <w:style w:type="paragraph" w:styleId="a6">
    <w:name w:val="No Spacing"/>
    <w:link w:val="a7"/>
    <w:uiPriority w:val="1"/>
    <w:qFormat/>
    <w:rsid w:val="00B57C5B"/>
    <w:pPr>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A34F7A"/>
    <w:pPr>
      <w:ind w:left="720"/>
      <w:contextualSpacing/>
    </w:pPr>
  </w:style>
  <w:style w:type="character" w:customStyle="1" w:styleId="20">
    <w:name w:val="Заголовок 2 Знак"/>
    <w:basedOn w:val="a0"/>
    <w:link w:val="2"/>
    <w:uiPriority w:val="9"/>
    <w:rsid w:val="005F5A99"/>
    <w:rPr>
      <w:rFonts w:ascii="Times New Roman" w:eastAsia="Times New Roman" w:hAnsi="Times New Roman" w:cs="Times New Roman"/>
      <w:b/>
      <w:bCs/>
      <w:sz w:val="36"/>
      <w:szCs w:val="36"/>
      <w:lang w:eastAsia="ru-RU"/>
    </w:rPr>
  </w:style>
  <w:style w:type="paragraph" w:customStyle="1" w:styleId="firstparagraph">
    <w:name w:val="firstparagraph"/>
    <w:basedOn w:val="a"/>
    <w:rsid w:val="005F5A99"/>
    <w:pPr>
      <w:spacing w:before="100" w:beforeAutospacing="1" w:after="100" w:afterAutospacing="1"/>
    </w:pPr>
  </w:style>
  <w:style w:type="character" w:styleId="a9">
    <w:name w:val="Emphasis"/>
    <w:basedOn w:val="a0"/>
    <w:uiPriority w:val="20"/>
    <w:qFormat/>
    <w:rsid w:val="005F5A99"/>
    <w:rPr>
      <w:i/>
      <w:iCs/>
    </w:rPr>
  </w:style>
  <w:style w:type="character" w:styleId="aa">
    <w:name w:val="Hyperlink"/>
    <w:basedOn w:val="a0"/>
    <w:uiPriority w:val="99"/>
    <w:semiHidden/>
    <w:unhideWhenUsed/>
    <w:rsid w:val="005F5A99"/>
    <w:rPr>
      <w:color w:val="0000FF"/>
      <w:u w:val="single"/>
    </w:rPr>
  </w:style>
  <w:style w:type="paragraph" w:styleId="ab">
    <w:name w:val="Balloon Text"/>
    <w:basedOn w:val="a"/>
    <w:link w:val="ac"/>
    <w:uiPriority w:val="99"/>
    <w:semiHidden/>
    <w:unhideWhenUsed/>
    <w:rsid w:val="005F5A99"/>
    <w:rPr>
      <w:rFonts w:ascii="Tahoma" w:hAnsi="Tahoma" w:cs="Tahoma"/>
      <w:sz w:val="16"/>
      <w:szCs w:val="16"/>
    </w:rPr>
  </w:style>
  <w:style w:type="character" w:customStyle="1" w:styleId="ac">
    <w:name w:val="Текст выноски Знак"/>
    <w:basedOn w:val="a0"/>
    <w:link w:val="ab"/>
    <w:uiPriority w:val="99"/>
    <w:semiHidden/>
    <w:rsid w:val="005F5A99"/>
    <w:rPr>
      <w:rFonts w:ascii="Tahoma" w:eastAsia="Times New Roman" w:hAnsi="Tahoma" w:cs="Tahoma"/>
      <w:sz w:val="16"/>
      <w:szCs w:val="16"/>
      <w:lang w:eastAsia="ru-RU"/>
    </w:rPr>
  </w:style>
  <w:style w:type="paragraph" w:customStyle="1" w:styleId="c21">
    <w:name w:val="c21"/>
    <w:basedOn w:val="a"/>
    <w:rsid w:val="0091310E"/>
    <w:pPr>
      <w:spacing w:before="100" w:beforeAutospacing="1" w:after="100" w:afterAutospacing="1"/>
    </w:pPr>
  </w:style>
  <w:style w:type="character" w:customStyle="1" w:styleId="c0">
    <w:name w:val="c0"/>
    <w:basedOn w:val="a0"/>
    <w:rsid w:val="0091310E"/>
  </w:style>
  <w:style w:type="paragraph" w:styleId="ad">
    <w:name w:val="header"/>
    <w:basedOn w:val="a"/>
    <w:link w:val="ae"/>
    <w:uiPriority w:val="99"/>
    <w:unhideWhenUsed/>
    <w:rsid w:val="0091310E"/>
    <w:pPr>
      <w:tabs>
        <w:tab w:val="center" w:pos="4677"/>
        <w:tab w:val="right" w:pos="9355"/>
      </w:tabs>
    </w:pPr>
  </w:style>
  <w:style w:type="character" w:customStyle="1" w:styleId="ae">
    <w:name w:val="Верхний колонтитул Знак"/>
    <w:basedOn w:val="a0"/>
    <w:link w:val="ad"/>
    <w:uiPriority w:val="99"/>
    <w:rsid w:val="0091310E"/>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91310E"/>
    <w:pPr>
      <w:tabs>
        <w:tab w:val="center" w:pos="4677"/>
        <w:tab w:val="right" w:pos="9355"/>
      </w:tabs>
    </w:pPr>
  </w:style>
  <w:style w:type="character" w:customStyle="1" w:styleId="af0">
    <w:name w:val="Нижний колонтитул Знак"/>
    <w:basedOn w:val="a0"/>
    <w:link w:val="af"/>
    <w:uiPriority w:val="99"/>
    <w:rsid w:val="0091310E"/>
    <w:rPr>
      <w:rFonts w:ascii="Times New Roman" w:eastAsia="Times New Roman" w:hAnsi="Times New Roman" w:cs="Times New Roman"/>
      <w:sz w:val="24"/>
      <w:szCs w:val="24"/>
      <w:lang w:eastAsia="ru-RU"/>
    </w:rPr>
  </w:style>
  <w:style w:type="character" w:customStyle="1" w:styleId="a7">
    <w:name w:val="Без интервала Знак"/>
    <w:basedOn w:val="a0"/>
    <w:link w:val="a6"/>
    <w:uiPriority w:val="1"/>
    <w:rsid w:val="00FD4526"/>
    <w:rPr>
      <w:rFonts w:ascii="Times New Roman" w:eastAsia="Times New Roman" w:hAnsi="Times New Roman" w:cs="Times New Roman"/>
      <w:sz w:val="24"/>
      <w:szCs w:val="24"/>
      <w:lang w:eastAsia="ru-RU"/>
    </w:rPr>
  </w:style>
  <w:style w:type="character" w:customStyle="1" w:styleId="c3">
    <w:name w:val="c3"/>
    <w:basedOn w:val="a0"/>
    <w:rsid w:val="00AA2A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560"/>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5F5A99"/>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26CA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B57C5B"/>
    <w:pPr>
      <w:spacing w:before="100" w:beforeAutospacing="1" w:after="100" w:afterAutospacing="1"/>
    </w:pPr>
  </w:style>
  <w:style w:type="character" w:customStyle="1" w:styleId="badge">
    <w:name w:val="badge"/>
    <w:basedOn w:val="a0"/>
    <w:rsid w:val="00B57C5B"/>
  </w:style>
  <w:style w:type="character" w:styleId="a5">
    <w:name w:val="Strong"/>
    <w:uiPriority w:val="22"/>
    <w:qFormat/>
    <w:rsid w:val="00B57C5B"/>
    <w:rPr>
      <w:b/>
      <w:bCs/>
    </w:rPr>
  </w:style>
  <w:style w:type="character" w:customStyle="1" w:styleId="apple-converted-space">
    <w:name w:val="apple-converted-space"/>
    <w:basedOn w:val="a0"/>
    <w:rsid w:val="00B57C5B"/>
  </w:style>
  <w:style w:type="paragraph" w:styleId="a6">
    <w:name w:val="No Spacing"/>
    <w:link w:val="a7"/>
    <w:uiPriority w:val="1"/>
    <w:qFormat/>
    <w:rsid w:val="00B57C5B"/>
    <w:pPr>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A34F7A"/>
    <w:pPr>
      <w:ind w:left="720"/>
      <w:contextualSpacing/>
    </w:pPr>
  </w:style>
  <w:style w:type="character" w:customStyle="1" w:styleId="20">
    <w:name w:val="Заголовок 2 Знак"/>
    <w:basedOn w:val="a0"/>
    <w:link w:val="2"/>
    <w:uiPriority w:val="9"/>
    <w:rsid w:val="005F5A99"/>
    <w:rPr>
      <w:rFonts w:ascii="Times New Roman" w:eastAsia="Times New Roman" w:hAnsi="Times New Roman" w:cs="Times New Roman"/>
      <w:b/>
      <w:bCs/>
      <w:sz w:val="36"/>
      <w:szCs w:val="36"/>
      <w:lang w:eastAsia="ru-RU"/>
    </w:rPr>
  </w:style>
  <w:style w:type="paragraph" w:customStyle="1" w:styleId="firstparagraph">
    <w:name w:val="firstparagraph"/>
    <w:basedOn w:val="a"/>
    <w:rsid w:val="005F5A99"/>
    <w:pPr>
      <w:spacing w:before="100" w:beforeAutospacing="1" w:after="100" w:afterAutospacing="1"/>
    </w:pPr>
  </w:style>
  <w:style w:type="character" w:styleId="a9">
    <w:name w:val="Emphasis"/>
    <w:basedOn w:val="a0"/>
    <w:uiPriority w:val="20"/>
    <w:qFormat/>
    <w:rsid w:val="005F5A99"/>
    <w:rPr>
      <w:i/>
      <w:iCs/>
    </w:rPr>
  </w:style>
  <w:style w:type="character" w:styleId="aa">
    <w:name w:val="Hyperlink"/>
    <w:basedOn w:val="a0"/>
    <w:uiPriority w:val="99"/>
    <w:semiHidden/>
    <w:unhideWhenUsed/>
    <w:rsid w:val="005F5A99"/>
    <w:rPr>
      <w:color w:val="0000FF"/>
      <w:u w:val="single"/>
    </w:rPr>
  </w:style>
  <w:style w:type="paragraph" w:styleId="ab">
    <w:name w:val="Balloon Text"/>
    <w:basedOn w:val="a"/>
    <w:link w:val="ac"/>
    <w:uiPriority w:val="99"/>
    <w:semiHidden/>
    <w:unhideWhenUsed/>
    <w:rsid w:val="005F5A99"/>
    <w:rPr>
      <w:rFonts w:ascii="Tahoma" w:hAnsi="Tahoma" w:cs="Tahoma"/>
      <w:sz w:val="16"/>
      <w:szCs w:val="16"/>
    </w:rPr>
  </w:style>
  <w:style w:type="character" w:customStyle="1" w:styleId="ac">
    <w:name w:val="Текст выноски Знак"/>
    <w:basedOn w:val="a0"/>
    <w:link w:val="ab"/>
    <w:uiPriority w:val="99"/>
    <w:semiHidden/>
    <w:rsid w:val="005F5A99"/>
    <w:rPr>
      <w:rFonts w:ascii="Tahoma" w:eastAsia="Times New Roman" w:hAnsi="Tahoma" w:cs="Tahoma"/>
      <w:sz w:val="16"/>
      <w:szCs w:val="16"/>
      <w:lang w:eastAsia="ru-RU"/>
    </w:rPr>
  </w:style>
  <w:style w:type="paragraph" w:customStyle="1" w:styleId="c21">
    <w:name w:val="c21"/>
    <w:basedOn w:val="a"/>
    <w:rsid w:val="0091310E"/>
    <w:pPr>
      <w:spacing w:before="100" w:beforeAutospacing="1" w:after="100" w:afterAutospacing="1"/>
    </w:pPr>
  </w:style>
  <w:style w:type="character" w:customStyle="1" w:styleId="c0">
    <w:name w:val="c0"/>
    <w:basedOn w:val="a0"/>
    <w:rsid w:val="0091310E"/>
  </w:style>
  <w:style w:type="paragraph" w:styleId="ad">
    <w:name w:val="header"/>
    <w:basedOn w:val="a"/>
    <w:link w:val="ae"/>
    <w:uiPriority w:val="99"/>
    <w:unhideWhenUsed/>
    <w:rsid w:val="0091310E"/>
    <w:pPr>
      <w:tabs>
        <w:tab w:val="center" w:pos="4677"/>
        <w:tab w:val="right" w:pos="9355"/>
      </w:tabs>
    </w:pPr>
  </w:style>
  <w:style w:type="character" w:customStyle="1" w:styleId="ae">
    <w:name w:val="Верхний колонтитул Знак"/>
    <w:basedOn w:val="a0"/>
    <w:link w:val="ad"/>
    <w:uiPriority w:val="99"/>
    <w:rsid w:val="0091310E"/>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91310E"/>
    <w:pPr>
      <w:tabs>
        <w:tab w:val="center" w:pos="4677"/>
        <w:tab w:val="right" w:pos="9355"/>
      </w:tabs>
    </w:pPr>
  </w:style>
  <w:style w:type="character" w:customStyle="1" w:styleId="af0">
    <w:name w:val="Нижний колонтитул Знак"/>
    <w:basedOn w:val="a0"/>
    <w:link w:val="af"/>
    <w:uiPriority w:val="99"/>
    <w:rsid w:val="0091310E"/>
    <w:rPr>
      <w:rFonts w:ascii="Times New Roman" w:eastAsia="Times New Roman" w:hAnsi="Times New Roman" w:cs="Times New Roman"/>
      <w:sz w:val="24"/>
      <w:szCs w:val="24"/>
      <w:lang w:eastAsia="ru-RU"/>
    </w:rPr>
  </w:style>
  <w:style w:type="character" w:customStyle="1" w:styleId="a7">
    <w:name w:val="Без интервала Знак"/>
    <w:basedOn w:val="a0"/>
    <w:link w:val="a6"/>
    <w:uiPriority w:val="1"/>
    <w:rsid w:val="00FD4526"/>
    <w:rPr>
      <w:rFonts w:ascii="Times New Roman" w:eastAsia="Times New Roman" w:hAnsi="Times New Roman" w:cs="Times New Roman"/>
      <w:sz w:val="24"/>
      <w:szCs w:val="24"/>
      <w:lang w:eastAsia="ru-RU"/>
    </w:rPr>
  </w:style>
  <w:style w:type="character" w:customStyle="1" w:styleId="c3">
    <w:name w:val="c3"/>
    <w:basedOn w:val="a0"/>
    <w:rsid w:val="00AA2A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98904">
      <w:bodyDiv w:val="1"/>
      <w:marLeft w:val="0"/>
      <w:marRight w:val="0"/>
      <w:marTop w:val="0"/>
      <w:marBottom w:val="0"/>
      <w:divBdr>
        <w:top w:val="none" w:sz="0" w:space="0" w:color="auto"/>
        <w:left w:val="none" w:sz="0" w:space="0" w:color="auto"/>
        <w:bottom w:val="none" w:sz="0" w:space="0" w:color="auto"/>
        <w:right w:val="none" w:sz="0" w:space="0" w:color="auto"/>
      </w:divBdr>
    </w:div>
    <w:div w:id="159346137">
      <w:bodyDiv w:val="1"/>
      <w:marLeft w:val="0"/>
      <w:marRight w:val="0"/>
      <w:marTop w:val="0"/>
      <w:marBottom w:val="0"/>
      <w:divBdr>
        <w:top w:val="none" w:sz="0" w:space="0" w:color="auto"/>
        <w:left w:val="none" w:sz="0" w:space="0" w:color="auto"/>
        <w:bottom w:val="none" w:sz="0" w:space="0" w:color="auto"/>
        <w:right w:val="none" w:sz="0" w:space="0" w:color="auto"/>
      </w:divBdr>
    </w:div>
    <w:div w:id="329675705">
      <w:bodyDiv w:val="1"/>
      <w:marLeft w:val="0"/>
      <w:marRight w:val="0"/>
      <w:marTop w:val="0"/>
      <w:marBottom w:val="0"/>
      <w:divBdr>
        <w:top w:val="none" w:sz="0" w:space="0" w:color="auto"/>
        <w:left w:val="none" w:sz="0" w:space="0" w:color="auto"/>
        <w:bottom w:val="none" w:sz="0" w:space="0" w:color="auto"/>
        <w:right w:val="none" w:sz="0" w:space="0" w:color="auto"/>
      </w:divBdr>
    </w:div>
    <w:div w:id="569118297">
      <w:bodyDiv w:val="1"/>
      <w:marLeft w:val="0"/>
      <w:marRight w:val="0"/>
      <w:marTop w:val="0"/>
      <w:marBottom w:val="0"/>
      <w:divBdr>
        <w:top w:val="none" w:sz="0" w:space="0" w:color="auto"/>
        <w:left w:val="none" w:sz="0" w:space="0" w:color="auto"/>
        <w:bottom w:val="none" w:sz="0" w:space="0" w:color="auto"/>
        <w:right w:val="none" w:sz="0" w:space="0" w:color="auto"/>
      </w:divBdr>
    </w:div>
    <w:div w:id="622615938">
      <w:bodyDiv w:val="1"/>
      <w:marLeft w:val="0"/>
      <w:marRight w:val="0"/>
      <w:marTop w:val="0"/>
      <w:marBottom w:val="0"/>
      <w:divBdr>
        <w:top w:val="none" w:sz="0" w:space="0" w:color="auto"/>
        <w:left w:val="none" w:sz="0" w:space="0" w:color="auto"/>
        <w:bottom w:val="none" w:sz="0" w:space="0" w:color="auto"/>
        <w:right w:val="none" w:sz="0" w:space="0" w:color="auto"/>
      </w:divBdr>
    </w:div>
    <w:div w:id="834340435">
      <w:bodyDiv w:val="1"/>
      <w:marLeft w:val="0"/>
      <w:marRight w:val="0"/>
      <w:marTop w:val="0"/>
      <w:marBottom w:val="0"/>
      <w:divBdr>
        <w:top w:val="none" w:sz="0" w:space="0" w:color="auto"/>
        <w:left w:val="none" w:sz="0" w:space="0" w:color="auto"/>
        <w:bottom w:val="none" w:sz="0" w:space="0" w:color="auto"/>
        <w:right w:val="none" w:sz="0" w:space="0" w:color="auto"/>
      </w:divBdr>
      <w:divsChild>
        <w:div w:id="1140808425">
          <w:marLeft w:val="0"/>
          <w:marRight w:val="0"/>
          <w:marTop w:val="0"/>
          <w:marBottom w:val="0"/>
          <w:divBdr>
            <w:top w:val="none" w:sz="0" w:space="0" w:color="auto"/>
            <w:left w:val="none" w:sz="0" w:space="0" w:color="auto"/>
            <w:bottom w:val="none" w:sz="0" w:space="0" w:color="auto"/>
            <w:right w:val="none" w:sz="0" w:space="0" w:color="auto"/>
          </w:divBdr>
        </w:div>
      </w:divsChild>
    </w:div>
    <w:div w:id="202022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302</Words>
  <Characters>1726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8</cp:revision>
  <cp:lastPrinted>2019-12-18T06:40:00Z</cp:lastPrinted>
  <dcterms:created xsi:type="dcterms:W3CDTF">2020-04-08T11:01:00Z</dcterms:created>
  <dcterms:modified xsi:type="dcterms:W3CDTF">2020-04-18T08:07:00Z</dcterms:modified>
</cp:coreProperties>
</file>