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W w:w="7604" w:type="dxa"/>
        <w:tblLayout w:type="fixed"/>
        <w:tblLook w:val="04A0" w:firstRow="1" w:lastRow="0" w:firstColumn="1" w:lastColumn="0" w:noHBand="0" w:noVBand="1"/>
      </w:tblPr>
      <w:tblGrid>
        <w:gridCol w:w="1306"/>
        <w:gridCol w:w="6298"/>
      </w:tblGrid>
      <w:tr w:rsidR="000C6445" w:rsidRPr="00110BB4" w:rsidTr="000C6445">
        <w:trPr>
          <w:trHeight w:val="144"/>
        </w:trPr>
        <w:tc>
          <w:tcPr>
            <w:tcW w:w="1306" w:type="dxa"/>
            <w:tcBorders>
              <w:left w:val="outset" w:sz="6" w:space="0" w:color="auto"/>
            </w:tcBorders>
          </w:tcPr>
          <w:p w:rsidR="000C6445" w:rsidRPr="00110BB4" w:rsidRDefault="000C6445" w:rsidP="004056E3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29.04</w:t>
            </w:r>
          </w:p>
        </w:tc>
        <w:tc>
          <w:tcPr>
            <w:tcW w:w="6298" w:type="dxa"/>
          </w:tcPr>
          <w:p w:rsidR="000C6445" w:rsidRPr="00110BB4" w:rsidRDefault="000C6445" w:rsidP="004056E3">
            <w:pPr>
              <w:rPr>
                <w:rFonts w:ascii="Times New Roman" w:hAnsi="Times New Roman"/>
                <w:sz w:val="32"/>
                <w:szCs w:val="32"/>
              </w:rPr>
            </w:pPr>
            <w:r w:rsidRPr="00110BB4">
              <w:rPr>
                <w:rFonts w:ascii="Times New Roman" w:hAnsi="Times New Roman"/>
                <w:sz w:val="32"/>
                <w:szCs w:val="32"/>
              </w:rPr>
              <w:t>Метани</w:t>
            </w:r>
            <w:r>
              <w:rPr>
                <w:rFonts w:ascii="Times New Roman" w:hAnsi="Times New Roman"/>
                <w:sz w:val="32"/>
                <w:szCs w:val="32"/>
              </w:rPr>
              <w:t>е теннисного мяча на дальность.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Стр89-91</w:t>
            </w:r>
          </w:p>
        </w:tc>
      </w:tr>
      <w:tr w:rsidR="000C6445" w:rsidRPr="00110BB4" w:rsidTr="000C6445">
        <w:trPr>
          <w:trHeight w:val="144"/>
        </w:trPr>
        <w:tc>
          <w:tcPr>
            <w:tcW w:w="1306" w:type="dxa"/>
            <w:tcBorders>
              <w:left w:val="outset" w:sz="6" w:space="0" w:color="auto"/>
            </w:tcBorders>
          </w:tcPr>
          <w:p w:rsidR="000C6445" w:rsidRPr="00110BB4" w:rsidRDefault="000C6445" w:rsidP="004056E3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30.04</w:t>
            </w:r>
          </w:p>
        </w:tc>
        <w:tc>
          <w:tcPr>
            <w:tcW w:w="6298" w:type="dxa"/>
          </w:tcPr>
          <w:p w:rsidR="000C6445" w:rsidRPr="00110BB4" w:rsidRDefault="000C6445" w:rsidP="004056E3">
            <w:pPr>
              <w:rPr>
                <w:rFonts w:ascii="Times New Roman" w:hAnsi="Times New Roman"/>
                <w:sz w:val="32"/>
                <w:szCs w:val="32"/>
              </w:rPr>
            </w:pPr>
            <w:r w:rsidRPr="00110BB4">
              <w:rPr>
                <w:rFonts w:ascii="Times New Roman" w:hAnsi="Times New Roman"/>
                <w:sz w:val="32"/>
                <w:szCs w:val="32"/>
              </w:rPr>
              <w:t>Метание теннисного мяча на дальность.</w:t>
            </w:r>
            <w:r>
              <w:rPr>
                <w:rFonts w:ascii="Times New Roman" w:hAnsi="Times New Roman"/>
                <w:sz w:val="32"/>
                <w:szCs w:val="32"/>
              </w:rPr>
              <w:t>Закрепление.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Отжимание в упоре лежа 3х10раз</w:t>
            </w:r>
            <w:bookmarkStart w:id="0" w:name="_GoBack"/>
            <w:bookmarkEnd w:id="0"/>
          </w:p>
        </w:tc>
      </w:tr>
    </w:tbl>
    <w:p w:rsidR="005F19D0" w:rsidRDefault="005F19D0"/>
    <w:sectPr w:rsidR="005F19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6B0"/>
    <w:rsid w:val="000C6445"/>
    <w:rsid w:val="005F19D0"/>
    <w:rsid w:val="00ED7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4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0C644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0C64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4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0C644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0C64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2020-04-24T06:19:00Z</dcterms:created>
  <dcterms:modified xsi:type="dcterms:W3CDTF">2020-04-24T06:20:00Z</dcterms:modified>
</cp:coreProperties>
</file>