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4"/>
        <w:gridCol w:w="1418"/>
      </w:tblGrid>
      <w:tr w:rsidR="001B7896" w:rsidRPr="0002215C" w:rsidTr="001B7896">
        <w:trPr>
          <w:trHeight w:val="276"/>
        </w:trPr>
        <w:tc>
          <w:tcPr>
            <w:tcW w:w="6024" w:type="dxa"/>
          </w:tcPr>
          <w:p w:rsidR="001B7896" w:rsidRPr="001B7896" w:rsidRDefault="001B7896" w:rsidP="001B7896">
            <w:pPr>
              <w:pStyle w:val="2"/>
              <w:shd w:val="clear" w:color="auto" w:fill="F6F6F6"/>
              <w:spacing w:before="555" w:after="150" w:line="600" w:lineRule="atLeast"/>
              <w:rPr>
                <w:rFonts w:ascii="PT Sans Narrow" w:eastAsia="Times New Roman" w:hAnsi="PT Sans Narrow" w:cs="Times New Roman"/>
                <w:color w:val="272425"/>
                <w:sz w:val="42"/>
                <w:szCs w:val="42"/>
              </w:rPr>
            </w:pPr>
            <w:r w:rsidRPr="00161C0F">
              <w:rPr>
                <w:sz w:val="28"/>
                <w:szCs w:val="28"/>
              </w:rPr>
              <w:t xml:space="preserve">Расширение диапазона голоса. </w:t>
            </w:r>
            <w:r w:rsidRPr="001B7896">
              <w:rPr>
                <w:rFonts w:ascii="PT Sans Narrow" w:eastAsia="Times New Roman" w:hAnsi="PT Sans Narrow" w:cs="Times New Roman"/>
                <w:color w:val="272425"/>
                <w:sz w:val="42"/>
                <w:szCs w:val="42"/>
              </w:rPr>
              <w:t>Что такое диапазон</w:t>
            </w:r>
          </w:p>
          <w:p w:rsidR="001B7896" w:rsidRPr="001B7896" w:rsidRDefault="001B7896" w:rsidP="001B7896">
            <w:pPr>
              <w:shd w:val="clear" w:color="auto" w:fill="F6F6F6"/>
              <w:spacing w:before="315" w:after="390" w:line="390" w:lineRule="atLeast"/>
              <w:rPr>
                <w:rFonts w:ascii="Arial" w:hAnsi="Arial" w:cs="Arial"/>
                <w:color w:val="272425"/>
              </w:rPr>
            </w:pPr>
            <w:r w:rsidRPr="001B7896">
              <w:rPr>
                <w:rFonts w:ascii="Arial" w:hAnsi="Arial" w:cs="Arial"/>
                <w:color w:val="272425"/>
              </w:rPr>
              <w:t>Диапазон – это звуковой объем. Это потенциальные возможности певца брать те или иные ноты. Все мы с рождения обладает определенным диапазоном. Его можно развивать на несколько тонов в случае необходимости.</w:t>
            </w:r>
            <w:r w:rsidRPr="001B7896">
              <w:rPr>
                <w:rFonts w:ascii="Arial" w:hAnsi="Arial" w:cs="Arial"/>
                <w:color w:val="272425"/>
              </w:rPr>
              <w:br/>
              <w:t>Очевидно, что частотный диапазон голоса мужчин и женщин различен. Это заметно даже при обычной беседе. У мужчин голос более грубый. Это связано с более толстыми голосовыми складками, которые даны им с рождения.</w:t>
            </w:r>
          </w:p>
          <w:p w:rsidR="001B7896" w:rsidRPr="001B7896" w:rsidRDefault="001B7896" w:rsidP="001B7896">
            <w:pPr>
              <w:shd w:val="clear" w:color="auto" w:fill="F6F6F6"/>
              <w:spacing w:before="390" w:after="390" w:line="390" w:lineRule="atLeast"/>
              <w:rPr>
                <w:rFonts w:ascii="Arial" w:hAnsi="Arial" w:cs="Arial"/>
                <w:color w:val="272425"/>
              </w:rPr>
            </w:pPr>
            <w:r w:rsidRPr="001B7896">
              <w:rPr>
                <w:rFonts w:ascii="Arial" w:hAnsi="Arial" w:cs="Arial"/>
                <w:color w:val="272425"/>
              </w:rPr>
              <w:t>Регистр – определенный участок звукового объема. Он может быть верхним, средним или нижним. Используется как отдельная возможность измерения голосовых данных.</w:t>
            </w:r>
          </w:p>
          <w:p w:rsidR="001B7896" w:rsidRPr="001B7896" w:rsidRDefault="001B7896" w:rsidP="001B7896">
            <w:pPr>
              <w:shd w:val="clear" w:color="auto" w:fill="DCDCDC"/>
              <w:spacing w:before="390" w:after="390" w:line="390" w:lineRule="atLeast"/>
              <w:rPr>
                <w:rFonts w:ascii="Arial" w:hAnsi="Arial" w:cs="Arial"/>
                <w:color w:val="272425"/>
              </w:rPr>
            </w:pPr>
            <w:r w:rsidRPr="001B7896">
              <w:rPr>
                <w:rFonts w:ascii="Arial" w:hAnsi="Arial" w:cs="Arial"/>
                <w:i/>
                <w:iCs/>
                <w:color w:val="272425"/>
              </w:rPr>
              <w:t>Женские и мужские певческие возможности делятся на несколько видов.</w:t>
            </w:r>
          </w:p>
          <w:p w:rsidR="001B7896" w:rsidRPr="001B7896" w:rsidRDefault="001B7896" w:rsidP="001B7896">
            <w:pPr>
              <w:shd w:val="clear" w:color="auto" w:fill="F6F6F6"/>
              <w:spacing w:before="390" w:after="390" w:line="390" w:lineRule="atLeast"/>
              <w:rPr>
                <w:rFonts w:ascii="Arial" w:hAnsi="Arial" w:cs="Arial"/>
                <w:color w:val="272425"/>
              </w:rPr>
            </w:pPr>
            <w:r w:rsidRPr="001B7896">
              <w:rPr>
                <w:rFonts w:ascii="Arial" w:hAnsi="Arial" w:cs="Arial"/>
                <w:color w:val="272425"/>
              </w:rPr>
              <w:t xml:space="preserve">Для сильной половины человечества характерен бас, баритон и тенор. Соответственно – низкий, средний и наиболее высокий. Девушкам же </w:t>
            </w:r>
            <w:proofErr w:type="gramStart"/>
            <w:r w:rsidRPr="001B7896">
              <w:rPr>
                <w:rFonts w:ascii="Arial" w:hAnsi="Arial" w:cs="Arial"/>
                <w:color w:val="272425"/>
              </w:rPr>
              <w:t>свойственен</w:t>
            </w:r>
            <w:proofErr w:type="gramEnd"/>
            <w:r w:rsidRPr="001B7896">
              <w:rPr>
                <w:rFonts w:ascii="Arial" w:hAnsi="Arial" w:cs="Arial"/>
                <w:color w:val="272425"/>
              </w:rPr>
              <w:t xml:space="preserve"> контральто, меццо-сопрано, сопрано. Градация такая же, как у мужских голосов: </w:t>
            </w:r>
            <w:proofErr w:type="gramStart"/>
            <w:r w:rsidRPr="001B7896">
              <w:rPr>
                <w:rFonts w:ascii="Arial" w:hAnsi="Arial" w:cs="Arial"/>
                <w:color w:val="272425"/>
              </w:rPr>
              <w:t>от</w:t>
            </w:r>
            <w:proofErr w:type="gramEnd"/>
            <w:r w:rsidRPr="001B7896">
              <w:rPr>
                <w:rFonts w:ascii="Arial" w:hAnsi="Arial" w:cs="Arial"/>
                <w:color w:val="272425"/>
              </w:rPr>
              <w:t xml:space="preserve"> более низкого до самого высокого.</w:t>
            </w:r>
          </w:p>
          <w:p w:rsidR="001B7896" w:rsidRPr="001B7896" w:rsidRDefault="001B7896" w:rsidP="001B7896">
            <w:pPr>
              <w:shd w:val="clear" w:color="auto" w:fill="F6F6F6"/>
              <w:spacing w:before="555" w:after="150" w:line="600" w:lineRule="atLeast"/>
              <w:outlineLvl w:val="1"/>
              <w:rPr>
                <w:rFonts w:ascii="PT Sans Narrow" w:hAnsi="PT Sans Narrow"/>
                <w:b/>
                <w:bCs/>
                <w:color w:val="272425"/>
                <w:sz w:val="42"/>
                <w:szCs w:val="42"/>
              </w:rPr>
            </w:pPr>
            <w:r w:rsidRPr="001B7896">
              <w:rPr>
                <w:rFonts w:ascii="PT Sans Narrow" w:hAnsi="PT Sans Narrow"/>
                <w:b/>
                <w:bCs/>
                <w:color w:val="272425"/>
                <w:sz w:val="42"/>
                <w:szCs w:val="42"/>
              </w:rPr>
              <w:t>Как узнать границы своего диапазона</w:t>
            </w:r>
          </w:p>
          <w:p w:rsidR="001B7896" w:rsidRPr="001B7896" w:rsidRDefault="001B7896" w:rsidP="001B7896">
            <w:pPr>
              <w:shd w:val="clear" w:color="auto" w:fill="F6F6F6"/>
              <w:spacing w:before="315" w:after="390" w:line="390" w:lineRule="atLeast"/>
              <w:rPr>
                <w:rFonts w:ascii="Arial" w:hAnsi="Arial" w:cs="Arial"/>
                <w:color w:val="272425"/>
              </w:rPr>
            </w:pPr>
            <w:r w:rsidRPr="001B7896">
              <w:rPr>
                <w:rFonts w:ascii="Arial" w:hAnsi="Arial" w:cs="Arial"/>
                <w:color w:val="272425"/>
              </w:rPr>
              <w:t xml:space="preserve">Для начала следует понять основное различие </w:t>
            </w:r>
            <w:r w:rsidRPr="001B7896">
              <w:rPr>
                <w:rFonts w:ascii="Arial" w:hAnsi="Arial" w:cs="Arial"/>
                <w:color w:val="272425"/>
              </w:rPr>
              <w:lastRenderedPageBreak/>
              <w:t>между певческим и звуковым диапазоном. В обычной жизни мы способны издавать различные звуки: начиная от шепота и до громких возгласов радости и счастья. Такие высокие или напротив – низкие звуки, едва ли удастся воспроизвести в пении.</w:t>
            </w:r>
          </w:p>
          <w:p w:rsidR="001B7896" w:rsidRPr="001B7896" w:rsidRDefault="001B7896" w:rsidP="001B7896">
            <w:pPr>
              <w:shd w:val="clear" w:color="auto" w:fill="DCDCDC"/>
              <w:spacing w:before="390" w:after="390" w:line="390" w:lineRule="atLeast"/>
              <w:rPr>
                <w:rFonts w:ascii="Arial" w:hAnsi="Arial" w:cs="Arial"/>
                <w:color w:val="272425"/>
              </w:rPr>
            </w:pPr>
            <w:r w:rsidRPr="001B7896">
              <w:rPr>
                <w:rFonts w:ascii="Arial" w:hAnsi="Arial" w:cs="Arial"/>
                <w:i/>
                <w:iCs/>
                <w:color w:val="272425"/>
              </w:rPr>
              <w:t>Самый низкий и свистковый регистр звукового диапазона не задействован в пении.</w:t>
            </w:r>
          </w:p>
          <w:p w:rsidR="001B7896" w:rsidRPr="00161C0F" w:rsidRDefault="001B7896" w:rsidP="0095799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1B7896" w:rsidRPr="0002215C" w:rsidRDefault="001B7896" w:rsidP="00957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6.05</w:t>
            </w:r>
          </w:p>
        </w:tc>
      </w:tr>
    </w:tbl>
    <w:p w:rsidR="007F633A" w:rsidRDefault="007F633A"/>
    <w:sectPr w:rsidR="007F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C4"/>
    <w:rsid w:val="001B7896"/>
    <w:rsid w:val="007F633A"/>
    <w:rsid w:val="008C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8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B7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8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B7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02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51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2020-05-05T06:31:00Z</dcterms:created>
  <dcterms:modified xsi:type="dcterms:W3CDTF">2020-05-05T06:35:00Z</dcterms:modified>
</cp:coreProperties>
</file>