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7E" w:rsidRPr="000F41B7" w:rsidRDefault="00FD587E" w:rsidP="00FD587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F41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РЕЕСТР</w:t>
      </w:r>
      <w:r w:rsidRPr="000F4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587E" w:rsidRPr="000F41B7" w:rsidRDefault="00FD587E" w:rsidP="00FD587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1B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регламентов предоставления муниципальных услуг муниципального</w:t>
      </w:r>
    </w:p>
    <w:p w:rsidR="00FD587E" w:rsidRPr="000F41B7" w:rsidRDefault="00FD587E" w:rsidP="00FD587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«Кашарский район» </w:t>
      </w:r>
      <w:r w:rsidRPr="000F41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 сфере образования</w:t>
      </w:r>
    </w:p>
    <w:p w:rsidR="00FD587E" w:rsidRPr="000F41B7" w:rsidRDefault="00FD587E" w:rsidP="00FD587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7536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1468"/>
        <w:gridCol w:w="2126"/>
        <w:gridCol w:w="709"/>
        <w:gridCol w:w="12444"/>
      </w:tblGrid>
      <w:tr w:rsidR="00FD587E" w:rsidRPr="000F41B7" w:rsidTr="00266FA8">
        <w:trPr>
          <w:trHeight w:val="735"/>
          <w:tblCellSpacing w:w="0" w:type="dxa"/>
        </w:trPr>
        <w:tc>
          <w:tcPr>
            <w:tcW w:w="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87E" w:rsidRPr="000F41B7" w:rsidRDefault="00FD587E" w:rsidP="00266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spellStart"/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п.п</w:t>
            </w:r>
            <w:proofErr w:type="spellEnd"/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87E" w:rsidRPr="000F41B7" w:rsidRDefault="00FD587E" w:rsidP="00266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услуги в соответствии с Реестром муниципальных услуг</w:t>
            </w:r>
          </w:p>
        </w:tc>
        <w:tc>
          <w:tcPr>
            <w:tcW w:w="1527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87E" w:rsidRPr="000F41B7" w:rsidRDefault="00FD587E" w:rsidP="00266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Полное наименование и реквизиты правового акта об утверждении административного регламента </w:t>
            </w:r>
          </w:p>
        </w:tc>
      </w:tr>
      <w:tr w:rsidR="00FD587E" w:rsidRPr="000F41B7" w:rsidTr="00266FA8">
        <w:trPr>
          <w:trHeight w:val="1470"/>
          <w:tblCellSpacing w:w="0" w:type="dxa"/>
        </w:trPr>
        <w:tc>
          <w:tcPr>
            <w:tcW w:w="22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87E" w:rsidRPr="000F41B7" w:rsidRDefault="00FD587E" w:rsidP="00266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№1.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«</w:t>
            </w:r>
            <w:proofErr w:type="spellStart"/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Предоставление</w:t>
            </w:r>
            <w:proofErr w:type="spellEnd"/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</w:t>
            </w: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муниципального образования «</w:t>
            </w:r>
            <w:proofErr w:type="spellStart"/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Кашарский</w:t>
            </w:r>
            <w:proofErr w:type="spellEnd"/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район»</w:t>
            </w:r>
          </w:p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Предоставление муниципальной услуги осуществляется отделом образования.</w:t>
            </w:r>
          </w:p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F4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  <w:lang w:val="uk-UA" w:eastAsia="ru-RU"/>
              </w:rPr>
              <w:t>Отдел</w:t>
            </w:r>
            <w:proofErr w:type="spellEnd"/>
            <w:r w:rsidRPr="000F4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  <w:lang w:val="uk-UA" w:eastAsia="ru-RU"/>
              </w:rPr>
              <w:t xml:space="preserve"> </w:t>
            </w:r>
            <w:proofErr w:type="spellStart"/>
            <w:r w:rsidRPr="000F4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  <w:lang w:val="uk-UA" w:eastAsia="ru-RU"/>
              </w:rPr>
              <w:t>образования</w:t>
            </w:r>
            <w:proofErr w:type="spellEnd"/>
            <w:r w:rsidRPr="000F4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  <w:lang w:val="uk-UA" w:eastAsia="ru-RU"/>
              </w:rPr>
              <w:t xml:space="preserve"> </w:t>
            </w:r>
            <w:r w:rsidRPr="000F4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при оказании муниципальной услуги взаимодействует с муниципальными бюджетными общеобразовательными учреждениями</w:t>
            </w:r>
          </w:p>
          <w:p w:rsidR="00FD587E" w:rsidRPr="000F41B7" w:rsidRDefault="00FD587E" w:rsidP="00266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5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87E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Постановление Администрации Кашарского района 03.07.2012 № 532</w:t>
            </w:r>
          </w:p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«Об утверждении административных регламентов предоставления муниципальных услуг»</w:t>
            </w:r>
          </w:p>
          <w:p w:rsidR="00FD587E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Постановление Администрации Кашарского района от 28.12.2012 </w:t>
            </w: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</w:t>
            </w: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</w:t>
            </w:r>
          </w:p>
          <w:p w:rsidR="00FD587E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«О внесении изменений в постановление Администрации Кашарского района </w:t>
            </w:r>
          </w:p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03.07.2012 №532»</w:t>
            </w:r>
          </w:p>
          <w:p w:rsidR="00FD587E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Постановление Администрации Кашарского района от 08.04.2013 </w:t>
            </w: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</w:t>
            </w: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</w:t>
            </w:r>
          </w:p>
          <w:p w:rsidR="00FD587E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«О внесении изменений</w:t>
            </w:r>
          </w:p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постановление Администрации Кашарского района от 03.07.2012 №532»</w:t>
            </w:r>
          </w:p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tbl>
            <w:tblPr>
              <w:tblW w:w="7935" w:type="dxa"/>
              <w:tblCellSpacing w:w="0" w:type="dxa"/>
              <w:tblInd w:w="72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35"/>
            </w:tblGrid>
            <w:tr w:rsidR="00FD587E" w:rsidRPr="000F41B7" w:rsidTr="00266FA8">
              <w:trPr>
                <w:tblCellSpacing w:w="0" w:type="dxa"/>
              </w:trPr>
              <w:tc>
                <w:tcPr>
                  <w:tcW w:w="77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D587E" w:rsidRPr="000F41B7" w:rsidRDefault="00FD587E" w:rsidP="00266F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587E" w:rsidRPr="000F41B7" w:rsidTr="00266FA8">
        <w:trPr>
          <w:tblCellSpacing w:w="0" w:type="dxa"/>
        </w:trPr>
        <w:tc>
          <w:tcPr>
            <w:tcW w:w="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№3.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программам» в </w:t>
            </w:r>
            <w:proofErr w:type="spellStart"/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Кашарском</w:t>
            </w:r>
            <w:proofErr w:type="spellEnd"/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районе Ростовской области</w:t>
            </w:r>
          </w:p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  <w:t xml:space="preserve">Муниципальная </w:t>
            </w:r>
            <w:r w:rsidRPr="000F41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  <w:lastRenderedPageBreak/>
              <w:t xml:space="preserve">услуга предоставляется муниципальными бюджетными общеобразовательными учреждениями Кашарского района. </w:t>
            </w:r>
          </w:p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D587E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Постановление Администрации Кашарского района от 01.06.2011 №466 </w:t>
            </w:r>
          </w:p>
          <w:p w:rsidR="00FD587E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«Об утверждении административных регламентов предоставления </w:t>
            </w:r>
          </w:p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муниципальных услуг Кашарским отделом образования Администрации Кашарского района»</w:t>
            </w:r>
          </w:p>
          <w:p w:rsidR="00FD587E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Постановление Администрации Кашарского района от 08.04.2013 </w:t>
            </w: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</w:t>
            </w: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250</w:t>
            </w:r>
          </w:p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«О внесении изменений в постановление Администрации Кашарского района от 01.06.2011 №466»</w:t>
            </w:r>
          </w:p>
        </w:tc>
      </w:tr>
      <w:tr w:rsidR="00FD587E" w:rsidRPr="000F41B7" w:rsidTr="00266FA8">
        <w:trPr>
          <w:tblCellSpacing w:w="0" w:type="dxa"/>
        </w:trPr>
        <w:tc>
          <w:tcPr>
            <w:tcW w:w="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№10.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«Организация отдыха детей в каникулярное время»</w:t>
            </w:r>
          </w:p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  <w:t>Муниципальная услуга предоставляется муниципальными бюджетными образовательными учреждениями Кашарского района</w:t>
            </w:r>
          </w:p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87E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Постановление Администрации Кашарского района от 22.06.2011 </w:t>
            </w: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</w:t>
            </w: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534</w:t>
            </w:r>
          </w:p>
          <w:p w:rsidR="00FD587E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«Об утверждении Административного регламента предоставления муниципальной услуги</w:t>
            </w:r>
          </w:p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«Организация отдыха детей в каникулярное время»</w:t>
            </w:r>
          </w:p>
          <w:p w:rsidR="00FD587E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Постановление Администрации Кашарского района от 20.12.2013 N 1136 </w:t>
            </w:r>
          </w:p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«О внесении изменений в постановление Администрации Кашарского района от 22.06.2011 N 534»</w:t>
            </w:r>
          </w:p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587E" w:rsidRPr="000F41B7" w:rsidTr="00266FA8">
        <w:trPr>
          <w:tblCellSpacing w:w="0" w:type="dxa"/>
        </w:trPr>
        <w:tc>
          <w:tcPr>
            <w:tcW w:w="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№11.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образовательных учреждений, расположенных на территории муниципального образования «Кашарский район»</w:t>
            </w:r>
          </w:p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  <w:t>Муниципальную услугу предоставляют муниципальные бюджетные общеобразовательные учреждения Кашарского района</w:t>
            </w:r>
          </w:p>
          <w:p w:rsidR="00FD587E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D587E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D587E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87E" w:rsidRPr="000F41B7" w:rsidRDefault="00FD587E" w:rsidP="00266FA8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Постановление Администрации Кашарского района от 03.07.2012 </w:t>
            </w:r>
          </w:p>
          <w:p w:rsidR="00FD587E" w:rsidRDefault="00FD587E" w:rsidP="00266FA8">
            <w:pPr>
              <w:spacing w:before="100" w:beforeAutospacing="1" w:after="0" w:line="240" w:lineRule="auto"/>
              <w:ind w:left="49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533 «Об утверждении административного регламента предоставления муниципальной услуги </w:t>
            </w:r>
          </w:p>
          <w:p w:rsidR="00FD587E" w:rsidRPr="000F41B7" w:rsidRDefault="00FD587E" w:rsidP="00266FA8">
            <w:pPr>
              <w:spacing w:before="100" w:beforeAutospacing="1" w:after="0" w:line="240" w:lineRule="auto"/>
              <w:ind w:left="49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Кашарским отделом образования Администрации Кашарского района»</w:t>
            </w:r>
          </w:p>
          <w:p w:rsidR="00FD587E" w:rsidRPr="000F41B7" w:rsidRDefault="00FD587E" w:rsidP="00266FA8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Постановление Администрации Кашарского района от 31.01.2013 № 71</w:t>
            </w:r>
          </w:p>
          <w:p w:rsidR="00FD587E" w:rsidRDefault="00FD587E" w:rsidP="00266FA8">
            <w:pPr>
              <w:spacing w:before="100" w:beforeAutospacing="1" w:after="0" w:line="240" w:lineRule="auto"/>
              <w:ind w:left="5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«О внесении изменений в постановления </w:t>
            </w:r>
          </w:p>
          <w:p w:rsidR="00FD587E" w:rsidRPr="000F41B7" w:rsidRDefault="00FD587E" w:rsidP="00266FA8">
            <w:pPr>
              <w:spacing w:before="100" w:beforeAutospacing="1" w:after="0" w:line="240" w:lineRule="auto"/>
              <w:ind w:left="5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Администрации Кашарского района от 03.07.2012 № 533, от 03.07.2012 №530, от 03.07.2012 № 534»</w:t>
            </w:r>
          </w:p>
        </w:tc>
      </w:tr>
      <w:tr w:rsidR="00FD587E" w:rsidRPr="000F41B7" w:rsidTr="00266FA8">
        <w:trPr>
          <w:tblCellSpacing w:w="0" w:type="dxa"/>
        </w:trPr>
        <w:tc>
          <w:tcPr>
            <w:tcW w:w="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№12.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Зачисление в образовательное учреждение</w:t>
            </w:r>
          </w:p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  <w:t>Муниципальную услугу предоставляют муниципальные бюджетные общеобразовательные учреждения Кашарского района</w:t>
            </w:r>
          </w:p>
          <w:p w:rsidR="00FD587E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87E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Постановление Администрации Кашарского района от 28.08.2013 </w:t>
            </w: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</w:t>
            </w: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700 </w:t>
            </w:r>
          </w:p>
          <w:p w:rsidR="00FD587E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«Об утверждении Административного регламента предоставления муниципальной услуги </w:t>
            </w:r>
          </w:p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«Зачисление в образовательное учреждение»</w:t>
            </w:r>
          </w:p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D587E" w:rsidRPr="000F41B7" w:rsidRDefault="00FD587E" w:rsidP="00266F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587E" w:rsidRPr="000F41B7" w:rsidTr="00266FA8">
        <w:trPr>
          <w:tblCellSpacing w:w="0" w:type="dxa"/>
        </w:trPr>
        <w:tc>
          <w:tcPr>
            <w:tcW w:w="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№13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«Предоставление дополнительного образования муниципальными общеобразовательными учреждениями»</w:t>
            </w:r>
          </w:p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  <w:t>Муниципальную услугу предоставляют муниципальные бюджетные общеобразовательные учреждения Кашарского района</w:t>
            </w:r>
          </w:p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87E" w:rsidRPr="000F41B7" w:rsidRDefault="00FD587E" w:rsidP="00266FA8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Постановление Администрации Кашарского района от 09.02.2012 </w:t>
            </w:r>
          </w:p>
          <w:p w:rsidR="00FD587E" w:rsidRDefault="00FD587E" w:rsidP="00266FA8">
            <w:pPr>
              <w:spacing w:before="100" w:beforeAutospacing="1" w:after="0" w:line="240" w:lineRule="auto"/>
              <w:ind w:left="49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105 «Об утверждении административного регламента предоставления муниципальной услуги </w:t>
            </w:r>
          </w:p>
          <w:p w:rsidR="00FD587E" w:rsidRPr="000F41B7" w:rsidRDefault="00FD587E" w:rsidP="00266FA8">
            <w:pPr>
              <w:spacing w:before="100" w:beforeAutospacing="1" w:after="0" w:line="240" w:lineRule="auto"/>
              <w:ind w:left="49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«Предоставление дополнительного образования муниципальными общеобразовательными учреждениями»</w:t>
            </w:r>
          </w:p>
          <w:p w:rsidR="00FD587E" w:rsidRPr="000F41B7" w:rsidRDefault="00FD587E" w:rsidP="00266FA8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Постановление Администрации Кашарского района от 04.03.2013 </w:t>
            </w:r>
          </w:p>
          <w:p w:rsidR="00FD587E" w:rsidRPr="000F41B7" w:rsidRDefault="00FD587E" w:rsidP="00266FA8">
            <w:pPr>
              <w:spacing w:before="100" w:beforeAutospacing="1" w:after="0" w:line="240" w:lineRule="auto"/>
              <w:ind w:left="49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146 «О внесении изменений в постановление Администрации Кашарского района от 09.02.2012 № 105»</w:t>
            </w:r>
          </w:p>
        </w:tc>
      </w:tr>
      <w:tr w:rsidR="00FD587E" w:rsidRPr="000F41B7" w:rsidTr="00266FA8">
        <w:trPr>
          <w:tblCellSpacing w:w="0" w:type="dxa"/>
        </w:trPr>
        <w:tc>
          <w:tcPr>
            <w:tcW w:w="22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№15</w:t>
            </w:r>
          </w:p>
        </w:tc>
        <w:tc>
          <w:tcPr>
            <w:tcW w:w="28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«</w:t>
            </w:r>
            <w:proofErr w:type="spellStart"/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Предоставление</w:t>
            </w:r>
            <w:proofErr w:type="spellEnd"/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</w:t>
            </w: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информации о порядке проведения государственной (итоговой) аттестации обучающихся, освоивших образовательные программы основного общего и среднего (полного) общего образования, в том числе в форме единого государственного экзамена»</w:t>
            </w:r>
          </w:p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  <w:t>Муниципальную услугу предоставляют муниципальные бюджетные общеобразовательные учреждения Кашарского район</w:t>
            </w:r>
            <w:r w:rsidRPr="000F41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  <w:t>а</w:t>
            </w:r>
          </w:p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913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35"/>
            </w:tblGrid>
            <w:tr w:rsidR="00FD587E" w:rsidRPr="000F41B7" w:rsidTr="00266FA8">
              <w:trPr>
                <w:tblCellSpacing w:w="0" w:type="dxa"/>
              </w:trPr>
              <w:tc>
                <w:tcPr>
                  <w:tcW w:w="89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D587E" w:rsidRPr="000F41B7" w:rsidRDefault="00FD587E" w:rsidP="00266FA8">
                  <w:pPr>
                    <w:numPr>
                      <w:ilvl w:val="0"/>
                      <w:numId w:val="7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F41B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Постановление Администрации Кашарского района </w:t>
                  </w:r>
                </w:p>
                <w:p w:rsidR="00FD587E" w:rsidRDefault="00FD587E" w:rsidP="00266FA8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F41B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от 03.07.2012 №531 «Об утверждении </w:t>
                  </w:r>
                  <w:proofErr w:type="gramStart"/>
                  <w:r w:rsidRPr="000F41B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Административного</w:t>
                  </w:r>
                  <w:proofErr w:type="gramEnd"/>
                </w:p>
                <w:p w:rsidR="00FD587E" w:rsidRDefault="00FD587E" w:rsidP="00266FA8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F41B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регламента предоставления муниципальной услуги </w:t>
                  </w:r>
                </w:p>
                <w:p w:rsidR="00FD587E" w:rsidRDefault="00FD587E" w:rsidP="00266FA8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F41B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uk-UA" w:eastAsia="ru-RU"/>
                    </w:rPr>
                    <w:t>«</w:t>
                  </w:r>
                  <w:proofErr w:type="spellStart"/>
                  <w:r w:rsidRPr="000F41B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uk-UA" w:eastAsia="ru-RU"/>
                    </w:rPr>
                    <w:t>Предоставление</w:t>
                  </w:r>
                  <w:proofErr w:type="spellEnd"/>
                  <w:r w:rsidRPr="000F41B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uk-UA" w:eastAsia="ru-RU"/>
                    </w:rPr>
                    <w:t xml:space="preserve"> </w:t>
                  </w:r>
                  <w:r w:rsidRPr="000F41B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информации о порядке проведения</w:t>
                  </w:r>
                </w:p>
                <w:p w:rsidR="00FD587E" w:rsidRDefault="00FD587E" w:rsidP="00266FA8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F41B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государственной (итоговой) аттестации </w:t>
                  </w:r>
                  <w:proofErr w:type="gramStart"/>
                  <w:r w:rsidRPr="000F41B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обучающихся</w:t>
                  </w:r>
                  <w:proofErr w:type="gramEnd"/>
                  <w:r w:rsidRPr="000F41B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</w:t>
                  </w:r>
                </w:p>
                <w:p w:rsidR="00FD587E" w:rsidRDefault="00FD587E" w:rsidP="00266FA8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F41B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gramStart"/>
                  <w:r w:rsidRPr="000F41B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освоивших</w:t>
                  </w:r>
                  <w:proofErr w:type="gramEnd"/>
                  <w:r w:rsidRPr="000F41B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образовательные программы основного </w:t>
                  </w:r>
                </w:p>
                <w:p w:rsidR="00FD587E" w:rsidRPr="000F41B7" w:rsidRDefault="00FD587E" w:rsidP="00266FA8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F41B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общего и среднего (полного) общего образования»</w:t>
                  </w:r>
                </w:p>
                <w:p w:rsidR="00FD587E" w:rsidRDefault="00FD587E" w:rsidP="00266FA8">
                  <w:pPr>
                    <w:numPr>
                      <w:ilvl w:val="0"/>
                      <w:numId w:val="8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F41B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Постановление Администрации Кашарского района </w:t>
                  </w:r>
                </w:p>
                <w:p w:rsidR="00FD587E" w:rsidRPr="000F41B7" w:rsidRDefault="00FD587E" w:rsidP="00266FA8">
                  <w:pPr>
                    <w:numPr>
                      <w:ilvl w:val="0"/>
                      <w:numId w:val="8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F41B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от 28.12.2012 </w:t>
                  </w:r>
                  <w:r w:rsidRPr="000F41B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N</w:t>
                  </w:r>
                  <w:r w:rsidRPr="000F41B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326</w:t>
                  </w:r>
                </w:p>
                <w:tbl>
                  <w:tblPr>
                    <w:tblW w:w="10785" w:type="dxa"/>
                    <w:tblCellSpacing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85"/>
                  </w:tblGrid>
                  <w:tr w:rsidR="00FD587E" w:rsidRPr="000F41B7" w:rsidTr="00266FA8">
                    <w:trPr>
                      <w:tblCellSpacing w:w="0" w:type="dxa"/>
                    </w:trPr>
                    <w:tc>
                      <w:tcPr>
                        <w:tcW w:w="105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D587E" w:rsidRDefault="00FD587E" w:rsidP="00266FA8">
                        <w:pPr>
                          <w:spacing w:before="100" w:beforeAutospacing="1" w:after="0" w:line="240" w:lineRule="auto"/>
                          <w:ind w:right="-280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F41B7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«О внесении изменений в постановление </w:t>
                        </w:r>
                      </w:p>
                      <w:p w:rsidR="00FD587E" w:rsidRPr="000F41B7" w:rsidRDefault="00FD587E" w:rsidP="00266FA8">
                        <w:pPr>
                          <w:spacing w:before="100" w:beforeAutospacing="1" w:after="0" w:line="240" w:lineRule="auto"/>
                          <w:ind w:right="-280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F41B7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Администрации Кашарского района </w:t>
                        </w:r>
                        <w:proofErr w:type="gramStart"/>
                        <w:r w:rsidRPr="000F41B7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от</w:t>
                        </w:r>
                        <w:proofErr w:type="gramEnd"/>
                        <w:r w:rsidRPr="000F41B7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FD587E" w:rsidRPr="000F41B7" w:rsidRDefault="00FD587E" w:rsidP="00266FA8">
                        <w:pPr>
                          <w:spacing w:before="100" w:beforeAutospacing="1" w:after="100" w:afterAutospacing="1" w:line="240" w:lineRule="auto"/>
                          <w:ind w:right="-280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0F41B7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03.07.2012 № 531»</w:t>
                        </w:r>
                      </w:p>
                    </w:tc>
                  </w:tr>
                </w:tbl>
                <w:p w:rsidR="00FD587E" w:rsidRPr="000F41B7" w:rsidRDefault="00FD587E" w:rsidP="00266FA8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D587E" w:rsidRPr="000F41B7" w:rsidRDefault="00FD587E" w:rsidP="00266FA8">
            <w:pPr>
              <w:spacing w:before="100" w:beforeAutospacing="1" w:after="202" w:line="240" w:lineRule="auto"/>
              <w:ind w:right="53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</w:tr>
      <w:tr w:rsidR="00FD587E" w:rsidRPr="000F41B7" w:rsidTr="00266FA8">
        <w:trPr>
          <w:tblCellSpacing w:w="0" w:type="dxa"/>
        </w:trPr>
        <w:tc>
          <w:tcPr>
            <w:tcW w:w="22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№16</w:t>
            </w:r>
          </w:p>
        </w:tc>
        <w:tc>
          <w:tcPr>
            <w:tcW w:w="28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учреждение»</w:t>
            </w:r>
          </w:p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  <w:t>Услуга предоставляется отделом образования, образовательными учреждениями, расположенными на территории Кашарского района</w:t>
            </w:r>
          </w:p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10770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70"/>
            </w:tblGrid>
            <w:tr w:rsidR="00FD587E" w:rsidRPr="000F41B7" w:rsidTr="00266FA8">
              <w:trPr>
                <w:tblCellSpacing w:w="0" w:type="dxa"/>
              </w:trPr>
              <w:tc>
                <w:tcPr>
                  <w:tcW w:w="10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D587E" w:rsidRDefault="00FD587E" w:rsidP="00266FA8">
                  <w:pPr>
                    <w:numPr>
                      <w:ilvl w:val="0"/>
                      <w:numId w:val="9"/>
                    </w:num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F41B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Постановление Администрации Кашарского района </w:t>
                  </w:r>
                </w:p>
                <w:p w:rsidR="00FD587E" w:rsidRDefault="00FD587E" w:rsidP="00266FA8">
                  <w:pPr>
                    <w:spacing w:before="100" w:beforeAutospacing="1" w:after="0" w:line="240" w:lineRule="auto"/>
                    <w:ind w:left="3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F41B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от 03.07.2012 № 530 «Об утверждении Административного регламента </w:t>
                  </w:r>
                </w:p>
                <w:p w:rsidR="00FD587E" w:rsidRDefault="00FD587E" w:rsidP="00266FA8">
                  <w:pPr>
                    <w:spacing w:before="100" w:beforeAutospacing="1" w:after="0" w:line="240" w:lineRule="auto"/>
                    <w:ind w:left="3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F41B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предоставления муниципальной услуги «Предоставление информации</w:t>
                  </w:r>
                </w:p>
                <w:p w:rsidR="00FD587E" w:rsidRPr="000F41B7" w:rsidRDefault="00FD587E" w:rsidP="00266FA8">
                  <w:pPr>
                    <w:spacing w:before="100" w:beforeAutospacing="1"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F41B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о результатах сданных экзаменов, тестирования»</w:t>
                  </w:r>
                </w:p>
                <w:p w:rsidR="00FD587E" w:rsidRDefault="00FD587E" w:rsidP="00266FA8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F41B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Постановление Администрации Кашарского района </w:t>
                  </w:r>
                </w:p>
                <w:p w:rsidR="00FD587E" w:rsidRDefault="00FD587E" w:rsidP="00266FA8">
                  <w:pPr>
                    <w:spacing w:before="100" w:beforeAutospacing="1" w:after="100" w:afterAutospacing="1" w:line="240" w:lineRule="auto"/>
                    <w:ind w:left="36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    </w:t>
                  </w:r>
                  <w:r w:rsidRPr="000F41B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от 31.01.2013 № 71 «О внесении изменений в постановления </w:t>
                  </w:r>
                </w:p>
                <w:p w:rsidR="00FD587E" w:rsidRDefault="00FD587E" w:rsidP="00266FA8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F41B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Администрации Кашарского района от 03.07.2012 № 533,</w:t>
                  </w:r>
                </w:p>
                <w:p w:rsidR="00FD587E" w:rsidRPr="000F41B7" w:rsidRDefault="00FD587E" w:rsidP="00266F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                 </w:t>
                  </w:r>
                  <w:r w:rsidRPr="000F41B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от 03.07.2012 №530, от 03.07.2012 № 534»</w:t>
                  </w:r>
                </w:p>
              </w:tc>
            </w:tr>
          </w:tbl>
          <w:p w:rsidR="00FD587E" w:rsidRPr="000F41B7" w:rsidRDefault="00FD587E" w:rsidP="00266FA8">
            <w:pPr>
              <w:spacing w:before="100" w:beforeAutospacing="1" w:after="202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</w:tr>
      <w:tr w:rsidR="00FD587E" w:rsidRPr="000F41B7" w:rsidTr="00266FA8">
        <w:trPr>
          <w:tblCellSpacing w:w="0" w:type="dxa"/>
        </w:trPr>
        <w:tc>
          <w:tcPr>
            <w:tcW w:w="22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№17</w:t>
            </w:r>
          </w:p>
        </w:tc>
        <w:tc>
          <w:tcPr>
            <w:tcW w:w="28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«Предоставление информации о текущей успеваемости учащегося, ведение электронного дневника и электронного журнала успеваемости»</w:t>
            </w:r>
          </w:p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41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  <w:t>Муниципальную услугу предоставляют муниципальные бюджетные общеобразовательные учреждения Кашарского района</w:t>
            </w:r>
          </w:p>
          <w:p w:rsidR="00FD587E" w:rsidRPr="000F41B7" w:rsidRDefault="00FD587E" w:rsidP="00266F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10770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70"/>
            </w:tblGrid>
            <w:tr w:rsidR="00FD587E" w:rsidRPr="000F41B7" w:rsidTr="00266FA8">
              <w:trPr>
                <w:tblCellSpacing w:w="0" w:type="dxa"/>
              </w:trPr>
              <w:tc>
                <w:tcPr>
                  <w:tcW w:w="105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D587E" w:rsidRDefault="00FD587E" w:rsidP="00266FA8">
                  <w:pPr>
                    <w:numPr>
                      <w:ilvl w:val="0"/>
                      <w:numId w:val="10"/>
                    </w:numPr>
                    <w:spacing w:before="100" w:beforeAutospacing="1" w:after="0" w:line="240" w:lineRule="auto"/>
                    <w:ind w:right="-115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F41B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Постановление Администрации Кашарского района</w:t>
                  </w:r>
                </w:p>
                <w:p w:rsidR="00FD587E" w:rsidRDefault="00FD587E" w:rsidP="00266FA8">
                  <w:pPr>
                    <w:spacing w:before="100" w:beforeAutospacing="1" w:after="0" w:line="240" w:lineRule="auto"/>
                    <w:ind w:left="720" w:right="-115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F41B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от 03.07.2012 № 534 «Об утверждении административного регламента</w:t>
                  </w:r>
                </w:p>
                <w:p w:rsidR="00FD587E" w:rsidRDefault="00FD587E" w:rsidP="00266FA8">
                  <w:pPr>
                    <w:spacing w:before="100" w:beforeAutospacing="1" w:after="0" w:line="240" w:lineRule="auto"/>
                    <w:ind w:left="720" w:right="-115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F41B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предоставления муниципальной услуги</w:t>
                  </w:r>
                </w:p>
                <w:p w:rsidR="00FD587E" w:rsidRPr="000F41B7" w:rsidRDefault="00FD587E" w:rsidP="00266FA8">
                  <w:pPr>
                    <w:spacing w:before="100" w:beforeAutospacing="1" w:after="0" w:line="240" w:lineRule="auto"/>
                    <w:ind w:left="720" w:right="-115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F41B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«Предоставление информации о текущей успеваемости </w:t>
                  </w:r>
                  <w:proofErr w:type="gramStart"/>
                  <w:r w:rsidRPr="000F41B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обучающихся</w:t>
                  </w:r>
                  <w:proofErr w:type="gramEnd"/>
                  <w:r w:rsidRPr="000F41B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</w:p>
                <w:p w:rsidR="00FD587E" w:rsidRDefault="00FD587E" w:rsidP="00266FA8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ind w:right="-115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F41B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Постановление Администрации Кашарского района от 31.01.2013 № 71</w:t>
                  </w:r>
                </w:p>
                <w:p w:rsidR="00FD587E" w:rsidRDefault="00FD587E" w:rsidP="00266FA8">
                  <w:pPr>
                    <w:spacing w:before="100" w:beforeAutospacing="1" w:after="100" w:afterAutospacing="1" w:line="240" w:lineRule="auto"/>
                    <w:ind w:left="720" w:right="-115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F41B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«О внесении изменений в постановления</w:t>
                  </w:r>
                </w:p>
                <w:p w:rsidR="00FD587E" w:rsidRDefault="00FD587E" w:rsidP="00266FA8">
                  <w:pPr>
                    <w:spacing w:before="100" w:beforeAutospacing="1" w:after="100" w:afterAutospacing="1" w:line="240" w:lineRule="auto"/>
                    <w:ind w:left="720" w:right="-115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F41B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Администрации Кашарского района </w:t>
                  </w:r>
                </w:p>
                <w:p w:rsidR="00FD587E" w:rsidRPr="000F41B7" w:rsidRDefault="00FD587E" w:rsidP="00266FA8">
                  <w:pPr>
                    <w:spacing w:before="100" w:beforeAutospacing="1" w:after="100" w:afterAutospacing="1" w:line="240" w:lineRule="auto"/>
                    <w:ind w:left="720" w:right="-115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F41B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от 03.07.2012 № 533, от 03.07.2012 №530, от 03.07.2012 № 534»</w:t>
                  </w:r>
                </w:p>
              </w:tc>
            </w:tr>
          </w:tbl>
          <w:p w:rsidR="00FD587E" w:rsidRPr="000F41B7" w:rsidRDefault="00FD587E" w:rsidP="00266FA8">
            <w:pPr>
              <w:spacing w:before="100" w:beforeAutospacing="1" w:after="202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D587E" w:rsidRDefault="00FD587E" w:rsidP="00FD587E"/>
    <w:p w:rsidR="0050627B" w:rsidRDefault="0050627B"/>
    <w:sectPr w:rsidR="0050627B" w:rsidSect="000F41B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6362"/>
    <w:multiLevelType w:val="multilevel"/>
    <w:tmpl w:val="098A64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C2B2F"/>
    <w:multiLevelType w:val="multilevel"/>
    <w:tmpl w:val="A7980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2016A2"/>
    <w:multiLevelType w:val="multilevel"/>
    <w:tmpl w:val="0F6C2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F93684"/>
    <w:multiLevelType w:val="multilevel"/>
    <w:tmpl w:val="249E3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F36614"/>
    <w:multiLevelType w:val="multilevel"/>
    <w:tmpl w:val="CAAA7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8273BC"/>
    <w:multiLevelType w:val="multilevel"/>
    <w:tmpl w:val="9FDE8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E139B6"/>
    <w:multiLevelType w:val="multilevel"/>
    <w:tmpl w:val="7E702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4121DE"/>
    <w:multiLevelType w:val="multilevel"/>
    <w:tmpl w:val="E3D86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E74569"/>
    <w:multiLevelType w:val="multilevel"/>
    <w:tmpl w:val="3CC475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0B2387"/>
    <w:multiLevelType w:val="multilevel"/>
    <w:tmpl w:val="521C5D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9"/>
  </w:num>
  <w:num w:numId="7">
    <w:abstractNumId w:val="6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7E"/>
    <w:rsid w:val="0050627B"/>
    <w:rsid w:val="00892170"/>
    <w:rsid w:val="00FD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Усть-Мечетинская ООШ</dc:creator>
  <cp:lastModifiedBy>Усть-Мечетинская ООШ</cp:lastModifiedBy>
  <cp:revision>2</cp:revision>
  <dcterms:created xsi:type="dcterms:W3CDTF">2014-12-10T09:34:00Z</dcterms:created>
  <dcterms:modified xsi:type="dcterms:W3CDTF">2014-12-10T09:34:00Z</dcterms:modified>
</cp:coreProperties>
</file>