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55" w:rsidRDefault="004F7655" w:rsidP="004F7655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Весёлые нотки.   1 кла</w:t>
      </w:r>
      <w:r>
        <w:rPr>
          <w:b/>
          <w:sz w:val="28"/>
          <w:szCs w:val="28"/>
        </w:rPr>
        <w:t xml:space="preserve">сс  Внеурочная деятельность. </w:t>
      </w:r>
    </w:p>
    <w:p w:rsidR="004F7655" w:rsidRDefault="004F7655" w:rsidP="004F76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15.05 Разучить песню мультгероя</w:t>
      </w:r>
    </w:p>
    <w:p w:rsidR="004F7655" w:rsidRDefault="004F7655" w:rsidP="004F7655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Занимательная математика. 1 клас</w:t>
      </w:r>
      <w:r>
        <w:rPr>
          <w:b/>
          <w:sz w:val="28"/>
          <w:szCs w:val="28"/>
        </w:rPr>
        <w:t xml:space="preserve">с Внеурочная деятельность.    </w:t>
      </w:r>
    </w:p>
    <w:p w:rsidR="004F7655" w:rsidRDefault="004F7655" w:rsidP="004F7655">
      <w:pPr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 xml:space="preserve">.05 Составить математический ребус                                                    </w:t>
      </w:r>
    </w:p>
    <w:p w:rsidR="004F7655" w:rsidRDefault="004F7655" w:rsidP="004F7655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Доноведение. 1 класс Внеурочная деятельность.</w:t>
      </w:r>
    </w:p>
    <w:p w:rsidR="004F7655" w:rsidRDefault="004F7655" w:rsidP="004F7655">
      <w:pPr>
        <w:tabs>
          <w:tab w:val="left" w:pos="13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12.05  </w:t>
      </w:r>
      <w:bookmarkStart w:id="0" w:name="_GoBack"/>
      <w:bookmarkEnd w:id="0"/>
      <w:r>
        <w:rPr>
          <w:b/>
          <w:sz w:val="28"/>
          <w:szCs w:val="28"/>
        </w:rPr>
        <w:t>рабочая тетрадь стр 43</w:t>
      </w:r>
    </w:p>
    <w:p w:rsidR="005653DC" w:rsidRDefault="005653DC"/>
    <w:sectPr w:rsidR="0056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55"/>
    <w:rsid w:val="004F7655"/>
    <w:rsid w:val="0056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6F86"/>
  <w15:chartTrackingRefBased/>
  <w15:docId w15:val="{2D1FD4EA-29B3-4B9A-8CA1-BFEB1DF1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65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2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2020-05-07T18:11:00Z</dcterms:created>
  <dcterms:modified xsi:type="dcterms:W3CDTF">2020-05-07T18:15:00Z</dcterms:modified>
</cp:coreProperties>
</file>