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1C60E7">
      <w:pPr>
        <w:rPr>
          <w:sz w:val="28"/>
          <w:szCs w:val="28"/>
        </w:rPr>
      </w:pPr>
      <w:r w:rsidRPr="001C60E7">
        <w:rPr>
          <w:b/>
          <w:sz w:val="28"/>
          <w:szCs w:val="28"/>
        </w:rPr>
        <w:t>12.05. 20 г</w:t>
      </w:r>
      <w:r>
        <w:rPr>
          <w:sz w:val="28"/>
          <w:szCs w:val="28"/>
        </w:rPr>
        <w:t xml:space="preserve">. Тема  </w:t>
      </w:r>
      <w:r w:rsidRPr="0010502D">
        <w:rPr>
          <w:sz w:val="28"/>
          <w:szCs w:val="28"/>
        </w:rPr>
        <w:t>Король и ладья против короля.</w:t>
      </w:r>
      <w:r>
        <w:rPr>
          <w:sz w:val="28"/>
          <w:szCs w:val="28"/>
        </w:rPr>
        <w:t xml:space="preserve">  </w:t>
      </w:r>
    </w:p>
    <w:p w:rsidR="001C60E7" w:rsidRDefault="001C60E7" w:rsidP="001C60E7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 xml:space="preserve">Ладья и король против короля при правильной игре легко выигрывается. В этом уроке разберем </w:t>
      </w:r>
      <w:proofErr w:type="gramStart"/>
      <w:r>
        <w:rPr>
          <w:color w:val="000000"/>
          <w:sz w:val="28"/>
          <w:szCs w:val="28"/>
        </w:rPr>
        <w:t>план</w:t>
      </w:r>
      <w:proofErr w:type="gramEnd"/>
      <w:r>
        <w:rPr>
          <w:color w:val="000000"/>
          <w:sz w:val="28"/>
          <w:szCs w:val="28"/>
        </w:rPr>
        <w:t xml:space="preserve"> и метод </w:t>
      </w:r>
      <w:hyperlink r:id="rId5" w:tgtFrame="_blank" w:history="1">
        <w:r>
          <w:rPr>
            <w:rStyle w:val="a4"/>
            <w:color w:val="428BCA"/>
            <w:sz w:val="28"/>
            <w:szCs w:val="28"/>
            <w:u w:val="none"/>
          </w:rPr>
          <w:t>как ставится мат</w:t>
        </w:r>
      </w:hyperlink>
      <w:r>
        <w:rPr>
          <w:color w:val="000000"/>
          <w:sz w:val="28"/>
          <w:szCs w:val="28"/>
        </w:rPr>
        <w:t> ладьей и королем против одного короля. </w:t>
      </w:r>
      <w:r>
        <w:rPr>
          <w:rStyle w:val="a5"/>
          <w:color w:val="000000"/>
          <w:sz w:val="28"/>
          <w:szCs w:val="28"/>
        </w:rPr>
        <w:t>Для начала небольшое правило: чтобы поставить мат королем</w:t>
      </w:r>
      <w:r>
        <w:rPr>
          <w:rFonts w:ascii="Helvetica" w:hAnsi="Helvetica" w:cs="Helvetica"/>
          <w:color w:val="000000"/>
        </w:rPr>
        <w:t> </w:t>
      </w:r>
      <w:r>
        <w:rPr>
          <w:rStyle w:val="a5"/>
          <w:color w:val="000000"/>
          <w:sz w:val="28"/>
          <w:szCs w:val="28"/>
        </w:rPr>
        <w:t> и ладьей надо оттеснить короля соперника на край доски, королем стать в оппозицию, а ладьей объявить мат (диаграмма 1).</w:t>
      </w:r>
    </w:p>
    <w:p w:rsidR="001C60E7" w:rsidRDefault="001C60E7" w:rsidP="001C60E7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05100" cy="2857500"/>
            <wp:effectExtent l="0" t="0" r="0" b="0"/>
            <wp:wrapSquare wrapText="bothSides"/>
            <wp:docPr id="1" name="Рисунок 1" descr="Ладья и король против ко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адья и король против корол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000000"/>
        </w:rPr>
        <w:br w:type="textWrapping" w:clear="all"/>
      </w:r>
    </w:p>
    <w:p w:rsidR="001C60E7" w:rsidRDefault="001C60E7" w:rsidP="001C60E7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Как это все выглядит за доской (диаграмма 2). Как уже говорили — сначала короля следует оттеснить на край доски. Попробуем это сделать одной ладьей.</w:t>
      </w:r>
      <w:r>
        <w:rPr>
          <w:rFonts w:ascii="Helvetica" w:hAnsi="Helvetica" w:cs="Helvetica"/>
          <w:color w:val="000000"/>
        </w:rPr>
        <w:t> 1.Лh4 Kрd5 2.Лf4 Kрe5 3.Лc4 Kрd5 4.Лf4 Kрe5. </w:t>
      </w:r>
      <w:r>
        <w:rPr>
          <w:color w:val="000000"/>
          <w:sz w:val="28"/>
          <w:szCs w:val="28"/>
        </w:rPr>
        <w:t>Не получается. Король не хочет уходить из центра. Да, одной ладьей оттеснить короля, при правильной игре черных, невозможно.</w:t>
      </w:r>
    </w:p>
    <w:p w:rsidR="001C60E7" w:rsidRDefault="001C60E7" w:rsidP="001C60E7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65282143" wp14:editId="4F90F3C3">
            <wp:extent cx="2705100" cy="2857500"/>
            <wp:effectExtent l="0" t="0" r="0" b="0"/>
            <wp:docPr id="2" name="Рисунок 2" descr="Ладья и король против ко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адья и король против корол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0E7" w:rsidRDefault="001C60E7" w:rsidP="001C60E7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lastRenderedPageBreak/>
        <w:t>Теперь попробуем использовать в помощь своего короля. Рассмотрим всю туже позицию (диаграмма 2). </w:t>
      </w:r>
      <w:r>
        <w:rPr>
          <w:rFonts w:ascii="Helvetica" w:hAnsi="Helvetica" w:cs="Helvetica"/>
          <w:color w:val="000000"/>
        </w:rPr>
        <w:t>1.Kрb2 Kрd5 2.Kрc3 Kрe5 3.Kрd3 Kрd5 4.Лh5+ </w:t>
      </w:r>
      <w:r>
        <w:rPr>
          <w:color w:val="000000"/>
          <w:sz w:val="28"/>
          <w:szCs w:val="28"/>
        </w:rPr>
        <w:t>Правильный ход! Когда короли стоят друг против друга (правильно называть в — оппозиции), шах ладьей всегда ведет к оттеснению. Советую вам обратить внимание на этот прием: он повториться еще не раз. </w:t>
      </w:r>
      <w:r>
        <w:rPr>
          <w:rFonts w:ascii="Helvetica" w:hAnsi="Helvetica" w:cs="Helvetica"/>
          <w:color w:val="000000"/>
        </w:rPr>
        <w:t>4.</w:t>
      </w:r>
      <w:proofErr w:type="gramStart"/>
      <w:r>
        <w:rPr>
          <w:rFonts w:ascii="Helvetica" w:hAnsi="Helvetica" w:cs="Helvetica"/>
          <w:color w:val="000000"/>
        </w:rPr>
        <w:t>..Kрd6 5.Kрe4 Kрc6 </w:t>
      </w:r>
      <w:r>
        <w:rPr>
          <w:color w:val="000000"/>
          <w:sz w:val="28"/>
          <w:szCs w:val="28"/>
        </w:rPr>
        <w:t>черные ведут правильную защиту, ведь на</w:t>
      </w:r>
      <w:r>
        <w:rPr>
          <w:rFonts w:ascii="Helvetica" w:hAnsi="Helvetica" w:cs="Helvetica"/>
          <w:color w:val="000000"/>
        </w:rPr>
        <w:t> (5...Kрe6 </w:t>
      </w:r>
      <w:r>
        <w:rPr>
          <w:color w:val="000000"/>
          <w:sz w:val="28"/>
          <w:szCs w:val="28"/>
        </w:rPr>
        <w:t>мы снова дадим шах</w:t>
      </w:r>
      <w:r>
        <w:rPr>
          <w:rFonts w:ascii="Helvetica" w:hAnsi="Helvetica" w:cs="Helvetica"/>
          <w:color w:val="000000"/>
        </w:rPr>
        <w:t> 6.Лh6+ </w:t>
      </w:r>
      <w:r>
        <w:rPr>
          <w:color w:val="000000"/>
          <w:sz w:val="28"/>
          <w:szCs w:val="28"/>
        </w:rPr>
        <w:t>и оттесним короля).</w:t>
      </w:r>
      <w:proofErr w:type="gramEnd"/>
    </w:p>
    <w:p w:rsidR="001C60E7" w:rsidRDefault="001C60E7" w:rsidP="001C60E7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6.Kрd4 Kрb6 7.Kрc4 Kрc6 </w:t>
      </w:r>
      <w:r>
        <w:rPr>
          <w:color w:val="000000"/>
          <w:sz w:val="28"/>
          <w:szCs w:val="28"/>
        </w:rPr>
        <w:t xml:space="preserve">черные </w:t>
      </w:r>
      <w:proofErr w:type="gramStart"/>
      <w:r>
        <w:rPr>
          <w:color w:val="000000"/>
          <w:sz w:val="28"/>
          <w:szCs w:val="28"/>
        </w:rPr>
        <w:t>все таки</w:t>
      </w:r>
      <w:proofErr w:type="gramEnd"/>
      <w:r>
        <w:rPr>
          <w:color w:val="000000"/>
          <w:sz w:val="28"/>
          <w:szCs w:val="28"/>
        </w:rPr>
        <w:t xml:space="preserve"> вынуждены стать напротив нашего короля. </w:t>
      </w:r>
      <w:proofErr w:type="gramStart"/>
      <w:r>
        <w:rPr>
          <w:rFonts w:ascii="Helvetica" w:hAnsi="Helvetica" w:cs="Helvetica"/>
          <w:color w:val="000000"/>
        </w:rPr>
        <w:t>(</w:t>
      </w:r>
      <w:r>
        <w:rPr>
          <w:color w:val="000000"/>
          <w:sz w:val="28"/>
          <w:szCs w:val="28"/>
        </w:rPr>
        <w:t>Иначе после</w:t>
      </w:r>
      <w:r>
        <w:rPr>
          <w:rFonts w:ascii="Helvetica" w:hAnsi="Helvetica" w:cs="Helvetica"/>
          <w:color w:val="000000"/>
        </w:rPr>
        <w:t> 7.</w:t>
      </w:r>
      <w:proofErr w:type="gramEnd"/>
      <w:r>
        <w:rPr>
          <w:rFonts w:ascii="Helvetica" w:hAnsi="Helvetica" w:cs="Helvetica"/>
          <w:color w:val="000000"/>
        </w:rPr>
        <w:t>..Kрa6 8.Лb5 </w:t>
      </w:r>
      <w:r>
        <w:rPr>
          <w:color w:val="000000"/>
          <w:sz w:val="28"/>
          <w:szCs w:val="28"/>
        </w:rPr>
        <w:t>он оказался бы отрезанным на краю доски</w:t>
      </w:r>
      <w:r>
        <w:rPr>
          <w:rFonts w:ascii="Helvetica" w:hAnsi="Helvetica" w:cs="Helvetica"/>
          <w:color w:val="000000"/>
        </w:rPr>
        <w:t>). 8.Лh6+ Kрd7 9.Kрc5 Kрe7 10.Kрd5 Kрf7 11.Kрe5 Kрe7 (</w:t>
      </w:r>
      <w:r>
        <w:rPr>
          <w:color w:val="000000"/>
          <w:sz w:val="28"/>
          <w:szCs w:val="28"/>
        </w:rPr>
        <w:t>У черного короля был невеселый выбор — любо оказаться после</w:t>
      </w:r>
      <w:r>
        <w:rPr>
          <w:rFonts w:ascii="Helvetica" w:hAnsi="Helvetica" w:cs="Helvetica"/>
          <w:color w:val="000000"/>
        </w:rPr>
        <w:t> 11.</w:t>
      </w:r>
      <w:proofErr w:type="gramStart"/>
      <w:r>
        <w:rPr>
          <w:rFonts w:ascii="Helvetica" w:hAnsi="Helvetica" w:cs="Helvetica"/>
          <w:color w:val="000000"/>
        </w:rPr>
        <w:t>..Kрg7 12.Лf6 </w:t>
      </w:r>
      <w:r>
        <w:rPr>
          <w:color w:val="000000"/>
          <w:sz w:val="28"/>
          <w:szCs w:val="28"/>
        </w:rPr>
        <w:t>запертым в углу, либо позволить противнику повторить стандартный манёвр оттеснения</w:t>
      </w:r>
      <w:r>
        <w:rPr>
          <w:rFonts w:ascii="Helvetica" w:hAnsi="Helvetica" w:cs="Helvetica"/>
          <w:color w:val="000000"/>
        </w:rPr>
        <w:t>).</w:t>
      </w:r>
      <w:proofErr w:type="gramEnd"/>
    </w:p>
    <w:p w:rsidR="001C60E7" w:rsidRDefault="001C60E7" w:rsidP="001C60E7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12.Лh7+ Kрd8 13.Kрe6 Kрc8 (</w:t>
      </w:r>
      <w:r>
        <w:rPr>
          <w:color w:val="000000"/>
          <w:sz w:val="28"/>
          <w:szCs w:val="28"/>
        </w:rPr>
        <w:t>После</w:t>
      </w:r>
      <w:r>
        <w:rPr>
          <w:rFonts w:ascii="Helvetica" w:hAnsi="Helvetica" w:cs="Helvetica"/>
          <w:color w:val="000000"/>
        </w:rPr>
        <w:t> 13...Kрe8 </w:t>
      </w:r>
      <w:r>
        <w:rPr>
          <w:color w:val="000000"/>
          <w:sz w:val="28"/>
          <w:szCs w:val="28"/>
        </w:rPr>
        <w:t>теснить черного короля дальше некуда, и мы даем мат — </w:t>
      </w:r>
      <w:r>
        <w:rPr>
          <w:rFonts w:ascii="Helvetica" w:hAnsi="Helvetica" w:cs="Helvetica"/>
          <w:color w:val="000000"/>
        </w:rPr>
        <w:t>  14.Лh8х) 14.Kрd6 Kрb8 15.Kрc6 Kрa8 16.Kрb6 Kрb8 </w:t>
      </w:r>
      <w:r>
        <w:rPr>
          <w:color w:val="000000"/>
          <w:sz w:val="28"/>
          <w:szCs w:val="28"/>
        </w:rPr>
        <w:t>Триумф плана белых.</w:t>
      </w:r>
      <w:proofErr w:type="gramEnd"/>
      <w:r>
        <w:rPr>
          <w:color w:val="000000"/>
          <w:sz w:val="28"/>
          <w:szCs w:val="28"/>
        </w:rPr>
        <w:t xml:space="preserve"> Как черный король ни сопротивлялся, он вынужден встать напротив короля белых.</w:t>
      </w:r>
      <w:r>
        <w:rPr>
          <w:rFonts w:ascii="Helvetica" w:hAnsi="Helvetica" w:cs="Helvetica"/>
          <w:color w:val="000000"/>
        </w:rPr>
        <w:t> 17.Rh8х </w:t>
      </w:r>
      <w:r>
        <w:rPr>
          <w:color w:val="000000"/>
          <w:sz w:val="28"/>
          <w:szCs w:val="28"/>
        </w:rPr>
        <w:t xml:space="preserve">Метод оттеснения и </w:t>
      </w:r>
      <w:proofErr w:type="spellStart"/>
      <w:r>
        <w:rPr>
          <w:color w:val="000000"/>
          <w:sz w:val="28"/>
          <w:szCs w:val="28"/>
        </w:rPr>
        <w:t>матования</w:t>
      </w:r>
      <w:proofErr w:type="spellEnd"/>
      <w:r>
        <w:rPr>
          <w:color w:val="000000"/>
          <w:sz w:val="28"/>
          <w:szCs w:val="28"/>
        </w:rPr>
        <w:t>, который мы рассмотрели, не самый короткий, но зато самый простой и эффективный позволяющий также избежать патовых позиций.</w:t>
      </w:r>
    </w:p>
    <w:p w:rsidR="001C60E7" w:rsidRDefault="001C60E7">
      <w:pPr>
        <w:rPr>
          <w:sz w:val="28"/>
          <w:szCs w:val="28"/>
        </w:rPr>
      </w:pPr>
    </w:p>
    <w:p w:rsidR="001C60E7" w:rsidRDefault="001C60E7">
      <w:pPr>
        <w:rPr>
          <w:sz w:val="28"/>
          <w:szCs w:val="28"/>
        </w:rPr>
      </w:pPr>
    </w:p>
    <w:p w:rsidR="001C60E7" w:rsidRDefault="001C60E7">
      <w:pPr>
        <w:rPr>
          <w:sz w:val="28"/>
          <w:szCs w:val="28"/>
        </w:rPr>
      </w:pPr>
      <w:bookmarkStart w:id="0" w:name="_GoBack"/>
      <w:bookmarkEnd w:id="0"/>
    </w:p>
    <w:sectPr w:rsidR="001C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EC"/>
    <w:rsid w:val="001C60E7"/>
    <w:rsid w:val="002E7474"/>
    <w:rsid w:val="00B3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C60E7"/>
    <w:rPr>
      <w:color w:val="0000FF"/>
      <w:u w:val="single"/>
    </w:rPr>
  </w:style>
  <w:style w:type="character" w:styleId="a5">
    <w:name w:val="Emphasis"/>
    <w:basedOn w:val="a0"/>
    <w:uiPriority w:val="20"/>
    <w:qFormat/>
    <w:rsid w:val="001C60E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C60E7"/>
    <w:rPr>
      <w:color w:val="0000FF"/>
      <w:u w:val="single"/>
    </w:rPr>
  </w:style>
  <w:style w:type="character" w:styleId="a5">
    <w:name w:val="Emphasis"/>
    <w:basedOn w:val="a0"/>
    <w:uiPriority w:val="20"/>
    <w:qFormat/>
    <w:rsid w:val="001C60E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choolchess.ru/uroki/dlya-nachinayushhix/urok-11-shax-i-ma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2020-05-08T08:28:00Z</dcterms:created>
  <dcterms:modified xsi:type="dcterms:W3CDTF">2020-05-08T08:28:00Z</dcterms:modified>
</cp:coreProperties>
</file>