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75C" w:rsidRDefault="00610505" w:rsidP="00817449">
      <w:pPr>
        <w:pStyle w:val="a4"/>
        <w:rPr>
          <w:rStyle w:val="2"/>
          <w:rFonts w:eastAsiaTheme="minorHAnsi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A67217" w:rsidRPr="000937B1">
        <w:rPr>
          <w:rFonts w:ascii="Times New Roman" w:hAnsi="Times New Roman" w:cs="Times New Roman"/>
          <w:b/>
          <w:sz w:val="28"/>
          <w:szCs w:val="28"/>
        </w:rPr>
        <w:t>.05</w:t>
      </w:r>
      <w:r w:rsidR="0047672B" w:rsidRPr="000937B1">
        <w:rPr>
          <w:rFonts w:ascii="Times New Roman" w:hAnsi="Times New Roman" w:cs="Times New Roman"/>
          <w:b/>
          <w:sz w:val="28"/>
          <w:szCs w:val="28"/>
        </w:rPr>
        <w:t>.2020г.    Тема: «</w:t>
      </w:r>
      <w:r w:rsidR="0091075C" w:rsidRPr="0091075C">
        <w:rPr>
          <w:rStyle w:val="2"/>
          <w:rFonts w:eastAsiaTheme="minorHAnsi"/>
          <w:b/>
          <w:sz w:val="28"/>
          <w:szCs w:val="28"/>
        </w:rPr>
        <w:t>Повторительно-обобщаю</w:t>
      </w:r>
      <w:r w:rsidR="0091075C" w:rsidRPr="0091075C">
        <w:rPr>
          <w:rStyle w:val="2"/>
          <w:rFonts w:eastAsiaTheme="minorHAnsi"/>
          <w:b/>
          <w:sz w:val="28"/>
          <w:szCs w:val="28"/>
        </w:rPr>
        <w:softHyphen/>
        <w:t xml:space="preserve">щий урок по теме «Россия </w:t>
      </w:r>
    </w:p>
    <w:p w:rsidR="00817449" w:rsidRPr="000937B1" w:rsidRDefault="0091075C" w:rsidP="00817449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Style w:val="2"/>
          <w:rFonts w:eastAsiaTheme="minorHAnsi"/>
          <w:b/>
          <w:sz w:val="28"/>
          <w:szCs w:val="28"/>
        </w:rPr>
        <w:t xml:space="preserve">во </w:t>
      </w:r>
      <w:r w:rsidRPr="0091075C">
        <w:rPr>
          <w:rStyle w:val="2"/>
          <w:rFonts w:eastAsiaTheme="minorHAnsi"/>
          <w:b/>
          <w:sz w:val="28"/>
          <w:szCs w:val="28"/>
        </w:rPr>
        <w:t>2-йполвине19-начале 20в.</w:t>
      </w:r>
      <w:r w:rsidR="00817449" w:rsidRPr="000937B1">
        <w:rPr>
          <w:rFonts w:ascii="Times New Roman" w:hAnsi="Times New Roman" w:cs="Times New Roman"/>
          <w:b/>
          <w:sz w:val="28"/>
          <w:szCs w:val="28"/>
        </w:rPr>
        <w:t>»</w:t>
      </w:r>
    </w:p>
    <w:p w:rsidR="00AA7252" w:rsidRPr="000937B1" w:rsidRDefault="00817449" w:rsidP="00F8349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937B1">
        <w:rPr>
          <w:rFonts w:ascii="Times New Roman" w:hAnsi="Times New Roman" w:cs="Times New Roman"/>
          <w:b/>
          <w:sz w:val="28"/>
          <w:szCs w:val="28"/>
        </w:rPr>
        <w:t>1. Проверка д/з</w:t>
      </w:r>
      <w:r w:rsidR="00BF352B" w:rsidRPr="000937B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1075C">
        <w:rPr>
          <w:rFonts w:ascii="Times New Roman" w:hAnsi="Times New Roman" w:cs="Times New Roman"/>
          <w:b/>
          <w:sz w:val="28"/>
          <w:szCs w:val="28"/>
        </w:rPr>
        <w:t>нет</w:t>
      </w:r>
    </w:p>
    <w:p w:rsidR="00CA6653" w:rsidRDefault="00CA6653" w:rsidP="00F8349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17449" w:rsidRPr="000937B1" w:rsidRDefault="00817449" w:rsidP="00817449">
      <w:pPr>
        <w:rPr>
          <w:b/>
          <w:sz w:val="28"/>
          <w:szCs w:val="28"/>
          <w:u w:val="single"/>
        </w:rPr>
      </w:pPr>
      <w:r w:rsidRPr="000937B1">
        <w:rPr>
          <w:rFonts w:ascii="Times New Roman" w:hAnsi="Times New Roman" w:cs="Times New Roman"/>
          <w:b/>
          <w:sz w:val="28"/>
          <w:szCs w:val="28"/>
        </w:rPr>
        <w:t>2. Но</w:t>
      </w:r>
      <w:r w:rsidR="00814B1E" w:rsidRPr="000937B1">
        <w:rPr>
          <w:rFonts w:ascii="Times New Roman" w:hAnsi="Times New Roman" w:cs="Times New Roman"/>
          <w:b/>
          <w:sz w:val="28"/>
          <w:szCs w:val="28"/>
        </w:rPr>
        <w:t xml:space="preserve">вая тема </w:t>
      </w:r>
      <w:r w:rsidR="0091075C">
        <w:rPr>
          <w:rFonts w:ascii="Times New Roman" w:hAnsi="Times New Roman" w:cs="Times New Roman"/>
          <w:b/>
          <w:sz w:val="28"/>
          <w:szCs w:val="28"/>
        </w:rPr>
        <w:t>нет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1075C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91075C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</w:p>
    <w:p w:rsidR="0091075C" w:rsidRPr="0091075C" w:rsidRDefault="0091075C" w:rsidP="0091075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1075C">
        <w:rPr>
          <w:rFonts w:ascii="Times New Roman" w:hAnsi="Times New Roman" w:cs="Times New Roman"/>
          <w:b/>
          <w:iCs/>
          <w:sz w:val="24"/>
          <w:szCs w:val="24"/>
        </w:rPr>
        <w:t xml:space="preserve">1. </w:t>
      </w:r>
      <w:proofErr w:type="spellStart"/>
      <w:r w:rsidRPr="0091075C">
        <w:rPr>
          <w:rFonts w:ascii="Times New Roman" w:hAnsi="Times New Roman" w:cs="Times New Roman"/>
          <w:b/>
          <w:iCs/>
          <w:sz w:val="24"/>
          <w:szCs w:val="24"/>
        </w:rPr>
        <w:t>Временнообязанные</w:t>
      </w:r>
      <w:proofErr w:type="spellEnd"/>
      <w:r w:rsidRPr="0091075C">
        <w:rPr>
          <w:rFonts w:ascii="Times New Roman" w:hAnsi="Times New Roman" w:cs="Times New Roman"/>
          <w:b/>
          <w:iCs/>
          <w:sz w:val="24"/>
          <w:szCs w:val="24"/>
        </w:rPr>
        <w:t xml:space="preserve"> крестьяне должны были</w:t>
      </w:r>
    </w:p>
    <w:p w:rsidR="0091075C" w:rsidRPr="00CC1273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CC1273">
        <w:rPr>
          <w:rFonts w:ascii="Times New Roman" w:hAnsi="Times New Roman" w:cs="Times New Roman"/>
          <w:sz w:val="24"/>
          <w:szCs w:val="24"/>
        </w:rPr>
        <w:t>А) платить оброк или отбывать барщину в пользу своего бывшего владельца</w:t>
      </w:r>
    </w:p>
    <w:p w:rsidR="0091075C" w:rsidRPr="00CC1273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CC1273">
        <w:rPr>
          <w:rFonts w:ascii="Times New Roman" w:hAnsi="Times New Roman" w:cs="Times New Roman"/>
          <w:sz w:val="24"/>
          <w:szCs w:val="24"/>
        </w:rPr>
        <w:t>Б) бесплатно трудиться на государство 2 раза в неделю</w:t>
      </w:r>
    </w:p>
    <w:p w:rsidR="0091075C" w:rsidRPr="00CC1273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CC1273">
        <w:rPr>
          <w:rFonts w:ascii="Times New Roman" w:hAnsi="Times New Roman" w:cs="Times New Roman"/>
          <w:sz w:val="24"/>
          <w:szCs w:val="24"/>
        </w:rPr>
        <w:t>В) принимать участие в общественных работах в своем уезде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1075C">
        <w:rPr>
          <w:rFonts w:ascii="Times New Roman" w:hAnsi="Times New Roman" w:cs="Times New Roman"/>
          <w:b/>
          <w:iCs/>
          <w:sz w:val="24"/>
          <w:szCs w:val="24"/>
        </w:rPr>
        <w:t>2. Что такое отрезки</w:t>
      </w:r>
    </w:p>
    <w:p w:rsidR="0091075C" w:rsidRPr="00CC1273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CC1273">
        <w:rPr>
          <w:rFonts w:ascii="Times New Roman" w:hAnsi="Times New Roman" w:cs="Times New Roman"/>
          <w:sz w:val="24"/>
          <w:szCs w:val="24"/>
        </w:rPr>
        <w:t>А) земля, которой наделялись крестьяне по реформе 1861 г.</w:t>
      </w:r>
    </w:p>
    <w:p w:rsidR="0091075C" w:rsidRPr="00CC1273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CC1273">
        <w:rPr>
          <w:rFonts w:ascii="Times New Roman" w:hAnsi="Times New Roman" w:cs="Times New Roman"/>
          <w:sz w:val="24"/>
          <w:szCs w:val="24"/>
        </w:rPr>
        <w:t>Б) земля, которую отрезали у помещиков в пользу крестьян</w:t>
      </w:r>
    </w:p>
    <w:p w:rsidR="0091075C" w:rsidRPr="00CC1273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CC1273">
        <w:rPr>
          <w:rFonts w:ascii="Times New Roman" w:hAnsi="Times New Roman" w:cs="Times New Roman"/>
          <w:sz w:val="24"/>
          <w:szCs w:val="24"/>
        </w:rPr>
        <w:t>В) часть крестьянского надела, оказавшаяся «лишней» по сравнению с установленной в 1861 г. нормой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1075C">
        <w:rPr>
          <w:rFonts w:ascii="Times New Roman" w:hAnsi="Times New Roman" w:cs="Times New Roman"/>
          <w:b/>
          <w:iCs/>
          <w:sz w:val="24"/>
          <w:szCs w:val="24"/>
        </w:rPr>
        <w:t>3. Земства должны были</w:t>
      </w:r>
    </w:p>
    <w:p w:rsidR="0091075C" w:rsidRPr="00CC1273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CC1273">
        <w:rPr>
          <w:rFonts w:ascii="Times New Roman" w:hAnsi="Times New Roman" w:cs="Times New Roman"/>
          <w:sz w:val="24"/>
          <w:szCs w:val="24"/>
        </w:rPr>
        <w:t>А) осуществлять политическую власть на местах Б) контролировать деятельность государственных чиновников</w:t>
      </w:r>
    </w:p>
    <w:p w:rsidR="0091075C" w:rsidRPr="00CC1273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CC1273">
        <w:rPr>
          <w:rFonts w:ascii="Times New Roman" w:hAnsi="Times New Roman" w:cs="Times New Roman"/>
          <w:sz w:val="24"/>
          <w:szCs w:val="24"/>
        </w:rPr>
        <w:t>В) заниматься вопросами местного самоуправления, благоустройства, медицины, образования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1075C">
        <w:rPr>
          <w:rFonts w:ascii="Times New Roman" w:hAnsi="Times New Roman" w:cs="Times New Roman"/>
          <w:b/>
          <w:iCs/>
          <w:sz w:val="24"/>
          <w:szCs w:val="24"/>
        </w:rPr>
        <w:t>4.Как называлась одна из первых рабочих организаций, возникших в 1878 году в Петербурге</w:t>
      </w:r>
    </w:p>
    <w:p w:rsidR="0091075C" w:rsidRPr="00CC1273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CC1273">
        <w:rPr>
          <w:rFonts w:ascii="Times New Roman" w:hAnsi="Times New Roman" w:cs="Times New Roman"/>
          <w:sz w:val="24"/>
          <w:szCs w:val="24"/>
        </w:rPr>
        <w:t>А) «Северный союз русских рабочих» Б) «Союз спасения»</w:t>
      </w:r>
    </w:p>
    <w:p w:rsidR="0091075C" w:rsidRPr="00CC1273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CC1273">
        <w:rPr>
          <w:rFonts w:ascii="Times New Roman" w:hAnsi="Times New Roman" w:cs="Times New Roman"/>
          <w:sz w:val="24"/>
          <w:szCs w:val="24"/>
        </w:rPr>
        <w:t>В) «Освобождение труда»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1075C">
        <w:rPr>
          <w:rFonts w:ascii="Times New Roman" w:hAnsi="Times New Roman" w:cs="Times New Roman"/>
          <w:b/>
          <w:iCs/>
          <w:sz w:val="24"/>
          <w:szCs w:val="24"/>
        </w:rPr>
        <w:t xml:space="preserve">5. Во </w:t>
      </w:r>
      <w:proofErr w:type="gramStart"/>
      <w:r w:rsidRPr="0091075C">
        <w:rPr>
          <w:rFonts w:ascii="Times New Roman" w:hAnsi="Times New Roman" w:cs="Times New Roman"/>
          <w:b/>
          <w:iCs/>
          <w:sz w:val="24"/>
          <w:szCs w:val="24"/>
        </w:rPr>
        <w:t>время</w:t>
      </w:r>
      <w:proofErr w:type="gramEnd"/>
      <w:r w:rsidRPr="0091075C">
        <w:rPr>
          <w:rFonts w:ascii="Times New Roman" w:hAnsi="Times New Roman" w:cs="Times New Roman"/>
          <w:b/>
          <w:iCs/>
          <w:sz w:val="24"/>
          <w:szCs w:val="24"/>
        </w:rPr>
        <w:t xml:space="preserve"> какого императора было отменено </w:t>
      </w:r>
      <w:proofErr w:type="spellStart"/>
      <w:r w:rsidRPr="0091075C">
        <w:rPr>
          <w:rFonts w:ascii="Times New Roman" w:hAnsi="Times New Roman" w:cs="Times New Roman"/>
          <w:b/>
          <w:iCs/>
          <w:sz w:val="24"/>
          <w:szCs w:val="24"/>
        </w:rPr>
        <w:t>временнообязанное</w:t>
      </w:r>
      <w:proofErr w:type="spellEnd"/>
      <w:r w:rsidRPr="0091075C">
        <w:rPr>
          <w:rFonts w:ascii="Times New Roman" w:hAnsi="Times New Roman" w:cs="Times New Roman"/>
          <w:b/>
          <w:iCs/>
          <w:sz w:val="24"/>
          <w:szCs w:val="24"/>
        </w:rPr>
        <w:t xml:space="preserve"> состояние помещичьих крестьян</w:t>
      </w:r>
    </w:p>
    <w:p w:rsidR="0091075C" w:rsidRPr="00CC1273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CC1273">
        <w:rPr>
          <w:rFonts w:ascii="Times New Roman" w:hAnsi="Times New Roman" w:cs="Times New Roman"/>
          <w:sz w:val="24"/>
          <w:szCs w:val="24"/>
        </w:rPr>
        <w:t>А) Александра II Б) Александра III В) Николая II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1075C">
        <w:rPr>
          <w:rFonts w:ascii="Times New Roman" w:hAnsi="Times New Roman" w:cs="Times New Roman"/>
          <w:b/>
          <w:iCs/>
          <w:sz w:val="24"/>
          <w:szCs w:val="24"/>
        </w:rPr>
        <w:t>6. Основными политическими требованиями «Земли и воли» было</w:t>
      </w:r>
    </w:p>
    <w:p w:rsidR="0091075C" w:rsidRPr="00CC1273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CC1273">
        <w:rPr>
          <w:rFonts w:ascii="Times New Roman" w:hAnsi="Times New Roman" w:cs="Times New Roman"/>
          <w:sz w:val="24"/>
          <w:szCs w:val="24"/>
        </w:rPr>
        <w:t>А) установление конституционной монархии Б) созыв Земского собора</w:t>
      </w:r>
    </w:p>
    <w:p w:rsidR="0091075C" w:rsidRPr="00CC1273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CC1273">
        <w:rPr>
          <w:rFonts w:ascii="Times New Roman" w:hAnsi="Times New Roman" w:cs="Times New Roman"/>
          <w:sz w:val="24"/>
          <w:szCs w:val="24"/>
        </w:rPr>
        <w:t>В) установление демократической республики</w:t>
      </w:r>
    </w:p>
    <w:p w:rsidR="0091075C" w:rsidRPr="00CC1273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AB2DCE">
        <w:rPr>
          <w:rFonts w:ascii="Times New Roman" w:hAnsi="Times New Roman" w:cs="Times New Roman"/>
          <w:iCs/>
          <w:sz w:val="24"/>
          <w:szCs w:val="24"/>
        </w:rPr>
        <w:t>7</w:t>
      </w:r>
      <w:r w:rsidRPr="00CC1273">
        <w:rPr>
          <w:rFonts w:ascii="Times New Roman" w:hAnsi="Times New Roman" w:cs="Times New Roman"/>
          <w:iCs/>
          <w:sz w:val="24"/>
          <w:szCs w:val="24"/>
        </w:rPr>
        <w:t>.Когда народники предприняли «хождение в народ»</w:t>
      </w:r>
    </w:p>
    <w:p w:rsidR="0091075C" w:rsidRPr="00CC1273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CC1273">
        <w:rPr>
          <w:rFonts w:ascii="Times New Roman" w:hAnsi="Times New Roman" w:cs="Times New Roman"/>
          <w:sz w:val="24"/>
          <w:szCs w:val="24"/>
        </w:rPr>
        <w:t>А) 1861 Б) 1874 В) 1881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1075C">
        <w:rPr>
          <w:rFonts w:ascii="Times New Roman" w:hAnsi="Times New Roman" w:cs="Times New Roman"/>
          <w:b/>
          <w:iCs/>
          <w:sz w:val="24"/>
          <w:szCs w:val="24"/>
        </w:rPr>
        <w:t>8. Какой активный участник народнического движения высказывал идею замены революционным путем государства на свободные автономные общества</w:t>
      </w:r>
    </w:p>
    <w:p w:rsidR="0091075C" w:rsidRPr="00AB2DCE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CC1273">
        <w:rPr>
          <w:rFonts w:ascii="Times New Roman" w:hAnsi="Times New Roman" w:cs="Times New Roman"/>
          <w:sz w:val="24"/>
          <w:szCs w:val="24"/>
        </w:rPr>
        <w:t>А) П. Ткачев Б) П. Лавров В) М. Бакунин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1075C">
        <w:rPr>
          <w:rFonts w:ascii="Times New Roman" w:hAnsi="Times New Roman" w:cs="Times New Roman"/>
          <w:b/>
          <w:iCs/>
          <w:sz w:val="24"/>
          <w:szCs w:val="24"/>
        </w:rPr>
        <w:t>9.Усиление революционного движения после реформы 1861 года было обусловлено</w:t>
      </w:r>
    </w:p>
    <w:p w:rsidR="0091075C" w:rsidRPr="00CC1273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CC1273">
        <w:rPr>
          <w:rFonts w:ascii="Times New Roman" w:hAnsi="Times New Roman" w:cs="Times New Roman"/>
          <w:sz w:val="24"/>
          <w:szCs w:val="24"/>
        </w:rPr>
        <w:t>А) ослаблением политического режима в пореформенной России</w:t>
      </w:r>
    </w:p>
    <w:p w:rsidR="0091075C" w:rsidRPr="00CC1273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CC1273">
        <w:rPr>
          <w:rFonts w:ascii="Times New Roman" w:hAnsi="Times New Roman" w:cs="Times New Roman"/>
          <w:sz w:val="24"/>
          <w:szCs w:val="24"/>
        </w:rPr>
        <w:t>Б) умеренностью реформ и непоследовательностью властей при их проведении</w:t>
      </w:r>
    </w:p>
    <w:p w:rsidR="0091075C" w:rsidRPr="00CC1273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CC1273">
        <w:rPr>
          <w:rFonts w:ascii="Times New Roman" w:hAnsi="Times New Roman" w:cs="Times New Roman"/>
          <w:sz w:val="24"/>
          <w:szCs w:val="24"/>
        </w:rPr>
        <w:t>В) устранением сословных перегородок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1075C">
        <w:rPr>
          <w:rFonts w:ascii="Times New Roman" w:hAnsi="Times New Roman" w:cs="Times New Roman"/>
          <w:b/>
          <w:iCs/>
          <w:sz w:val="24"/>
          <w:szCs w:val="24"/>
        </w:rPr>
        <w:t>10.Какая организация занималась в России террористической деятельностью</w:t>
      </w:r>
    </w:p>
    <w:p w:rsidR="0091075C" w:rsidRPr="00CC1273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CC1273">
        <w:rPr>
          <w:rFonts w:ascii="Times New Roman" w:hAnsi="Times New Roman" w:cs="Times New Roman"/>
          <w:sz w:val="24"/>
          <w:szCs w:val="24"/>
        </w:rPr>
        <w:t>А) «Черный передел» Б) «Народная воля» В) «Северный союз русских рабочих»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1075C">
        <w:rPr>
          <w:rFonts w:ascii="Times New Roman" w:hAnsi="Times New Roman" w:cs="Times New Roman"/>
          <w:b/>
          <w:iCs/>
          <w:sz w:val="24"/>
          <w:szCs w:val="24"/>
        </w:rPr>
        <w:t xml:space="preserve">11. Договор помещика с крестьянином, в котором </w:t>
      </w:r>
      <w:proofErr w:type="gramStart"/>
      <w:r w:rsidRPr="0091075C">
        <w:rPr>
          <w:rFonts w:ascii="Times New Roman" w:hAnsi="Times New Roman" w:cs="Times New Roman"/>
          <w:b/>
          <w:iCs/>
          <w:sz w:val="24"/>
          <w:szCs w:val="24"/>
        </w:rPr>
        <w:t>фиксировались</w:t>
      </w:r>
      <w:proofErr w:type="gramEnd"/>
      <w:r w:rsidRPr="0091075C">
        <w:rPr>
          <w:rFonts w:ascii="Times New Roman" w:hAnsi="Times New Roman" w:cs="Times New Roman"/>
          <w:b/>
          <w:iCs/>
          <w:sz w:val="24"/>
          <w:szCs w:val="24"/>
        </w:rPr>
        <w:t xml:space="preserve"> размер выкупаемого надела и условия выкупа</w:t>
      </w:r>
    </w:p>
    <w:p w:rsidR="0091075C" w:rsidRPr="00CC1273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CC1273">
        <w:rPr>
          <w:rFonts w:ascii="Times New Roman" w:hAnsi="Times New Roman" w:cs="Times New Roman"/>
          <w:sz w:val="24"/>
          <w:szCs w:val="24"/>
        </w:rPr>
        <w:t>А) «Дарственное письмо» Б) «Уставная грамота» В) «Земельный договор»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1075C">
        <w:rPr>
          <w:rFonts w:ascii="Times New Roman" w:hAnsi="Times New Roman" w:cs="Times New Roman"/>
          <w:b/>
          <w:iCs/>
          <w:sz w:val="24"/>
          <w:szCs w:val="24"/>
        </w:rPr>
        <w:t>12.Видным идеологом консерватизма при Александре II был</w:t>
      </w:r>
    </w:p>
    <w:p w:rsidR="0091075C" w:rsidRPr="00CC1273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CC1273">
        <w:rPr>
          <w:rFonts w:ascii="Times New Roman" w:hAnsi="Times New Roman" w:cs="Times New Roman"/>
          <w:sz w:val="24"/>
          <w:szCs w:val="24"/>
        </w:rPr>
        <w:t>А) А. Герцен Б) М. Катков В) С. Муромцев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1075C">
        <w:rPr>
          <w:rFonts w:ascii="Times New Roman" w:hAnsi="Times New Roman" w:cs="Times New Roman"/>
          <w:b/>
          <w:sz w:val="24"/>
          <w:szCs w:val="24"/>
        </w:rPr>
        <w:t>13. Назовите имя русского художника, автора картины «Меншиков в Березове»</w:t>
      </w:r>
    </w:p>
    <w:p w:rsidR="0091075C" w:rsidRPr="00CC1273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CC1273">
        <w:rPr>
          <w:rFonts w:ascii="Times New Roman" w:hAnsi="Times New Roman" w:cs="Times New Roman"/>
          <w:sz w:val="24"/>
          <w:szCs w:val="24"/>
        </w:rPr>
        <w:t>А) В. Серов Б) М. Врубель В) В. Суриков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1075C">
        <w:rPr>
          <w:rFonts w:ascii="Times New Roman" w:hAnsi="Times New Roman" w:cs="Times New Roman"/>
          <w:b/>
          <w:sz w:val="24"/>
          <w:szCs w:val="24"/>
        </w:rPr>
        <w:t>14. Кто из названных государственных деятелей был сторонником экономического и политического реформирования Российской империи?</w:t>
      </w:r>
    </w:p>
    <w:p w:rsidR="0091075C" w:rsidRPr="00AB2DCE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AB2DCE">
        <w:rPr>
          <w:rFonts w:ascii="Times New Roman" w:hAnsi="Times New Roman" w:cs="Times New Roman"/>
          <w:sz w:val="24"/>
          <w:szCs w:val="24"/>
        </w:rPr>
        <w:t>1)      С.Ю. Витте; 2)      В.К. Плеве; 3)      П.Д. Святополк-Мирский;</w:t>
      </w:r>
    </w:p>
    <w:p w:rsidR="0091075C" w:rsidRPr="00AB2DCE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AB2DCE">
        <w:rPr>
          <w:rFonts w:ascii="Times New Roman" w:hAnsi="Times New Roman" w:cs="Times New Roman"/>
          <w:sz w:val="24"/>
          <w:szCs w:val="24"/>
        </w:rPr>
        <w:t>4)      А.И. Путилов.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1075C">
        <w:rPr>
          <w:rFonts w:ascii="Times New Roman" w:hAnsi="Times New Roman" w:cs="Times New Roman"/>
          <w:b/>
          <w:sz w:val="24"/>
          <w:szCs w:val="24"/>
        </w:rPr>
        <w:t>15. Что из названного характеризует реформы П.А. Столыпина?</w:t>
      </w:r>
    </w:p>
    <w:p w:rsidR="0091075C" w:rsidRPr="00AB2DCE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>
        <w:t>1)</w:t>
      </w:r>
      <w:r w:rsidRPr="00AB2DCE">
        <w:rPr>
          <w:rFonts w:ascii="Times New Roman" w:hAnsi="Times New Roman" w:cs="Times New Roman"/>
          <w:sz w:val="24"/>
          <w:szCs w:val="24"/>
        </w:rPr>
        <w:t>ограничение помещичье</w:t>
      </w:r>
      <w:r>
        <w:t>го землевладения;       2)</w:t>
      </w:r>
      <w:r w:rsidRPr="00AB2DCE">
        <w:rPr>
          <w:rFonts w:ascii="Times New Roman" w:hAnsi="Times New Roman" w:cs="Times New Roman"/>
          <w:sz w:val="24"/>
          <w:szCs w:val="24"/>
        </w:rPr>
        <w:t>разработка проекта укрепления общинного землепользования</w:t>
      </w:r>
      <w:r>
        <w:t xml:space="preserve">           </w:t>
      </w:r>
      <w:r w:rsidRPr="00AB2DCE">
        <w:rPr>
          <w:rFonts w:ascii="Times New Roman" w:hAnsi="Times New Roman" w:cs="Times New Roman"/>
          <w:sz w:val="24"/>
          <w:szCs w:val="24"/>
        </w:rPr>
        <w:t>3)      отмена сословий;   4)      разрушение общины                                        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1075C">
        <w:rPr>
          <w:rFonts w:ascii="Times New Roman" w:hAnsi="Times New Roman" w:cs="Times New Roman"/>
          <w:b/>
          <w:sz w:val="24"/>
          <w:szCs w:val="24"/>
        </w:rPr>
        <w:lastRenderedPageBreak/>
        <w:t>16. Что из названного относится к результатам первой российской революции?</w:t>
      </w:r>
    </w:p>
    <w:p w:rsidR="0091075C" w:rsidRPr="00AB2DCE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AB2DCE">
        <w:rPr>
          <w:rFonts w:ascii="Times New Roman" w:hAnsi="Times New Roman" w:cs="Times New Roman"/>
          <w:sz w:val="24"/>
          <w:szCs w:val="24"/>
        </w:rPr>
        <w:t>1)      появление многопартийности; 2)      формирование конституционной монархии;</w:t>
      </w:r>
    </w:p>
    <w:p w:rsidR="0091075C" w:rsidRPr="0062213D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AB2DCE">
        <w:rPr>
          <w:rFonts w:ascii="Times New Roman" w:hAnsi="Times New Roman" w:cs="Times New Roman"/>
          <w:sz w:val="24"/>
          <w:szCs w:val="24"/>
        </w:rPr>
        <w:t xml:space="preserve">3)      ликвидация сословного строя; 4)      введение рабочего </w:t>
      </w:r>
      <w:proofErr w:type="gramStart"/>
      <w:r w:rsidRPr="00AB2DCE">
        <w:rPr>
          <w:rFonts w:ascii="Times New Roman" w:hAnsi="Times New Roman" w:cs="Times New Roman"/>
          <w:sz w:val="24"/>
          <w:szCs w:val="24"/>
        </w:rPr>
        <w:t>контроля  за</w:t>
      </w:r>
      <w:proofErr w:type="gramEnd"/>
      <w:r w:rsidRPr="00AB2DCE">
        <w:rPr>
          <w:rFonts w:ascii="Times New Roman" w:hAnsi="Times New Roman" w:cs="Times New Roman"/>
          <w:sz w:val="24"/>
          <w:szCs w:val="24"/>
        </w:rPr>
        <w:t xml:space="preserve"> производством.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075C">
        <w:rPr>
          <w:rFonts w:ascii="Times New Roman" w:hAnsi="Times New Roman" w:cs="Times New Roman"/>
          <w:b/>
          <w:color w:val="000000"/>
          <w:sz w:val="24"/>
          <w:szCs w:val="24"/>
        </w:rPr>
        <w:t>17. Самый экономически могущественный класс российского общества в начале XX века</w:t>
      </w:r>
    </w:p>
    <w:p w:rsidR="0091075C" w:rsidRPr="00CC1273" w:rsidRDefault="0091075C" w:rsidP="0091075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B2DCE">
        <w:rPr>
          <w:rFonts w:ascii="Times New Roman" w:hAnsi="Times New Roman" w:cs="Times New Roman"/>
          <w:color w:val="000000"/>
          <w:sz w:val="24"/>
          <w:szCs w:val="24"/>
        </w:rPr>
        <w:t>1)      рабочий класс; 2)      буржуазия; 3)      интеллигенция; 4)      дворянство.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075C">
        <w:rPr>
          <w:rFonts w:ascii="Times New Roman" w:hAnsi="Times New Roman" w:cs="Times New Roman"/>
          <w:b/>
          <w:color w:val="000000"/>
          <w:sz w:val="24"/>
          <w:szCs w:val="24"/>
        </w:rPr>
        <w:t>18. Командующий русской сухопутной армией в русско-японской войне 1904-1905 гг.</w:t>
      </w:r>
    </w:p>
    <w:p w:rsidR="0091075C" w:rsidRPr="00CC1273" w:rsidRDefault="0091075C" w:rsidP="0091075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B2DCE">
        <w:rPr>
          <w:rFonts w:ascii="Times New Roman" w:hAnsi="Times New Roman" w:cs="Times New Roman"/>
          <w:color w:val="000000"/>
          <w:sz w:val="24"/>
          <w:szCs w:val="24"/>
        </w:rPr>
        <w:t>1)      А.Н. Куропаткин; 2)      З.П. Рожественский; 3)      Р.И. Кондратенко; 4)      С.О. Макаров.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07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19.  Мировой экономический кризис разразился </w:t>
      </w:r>
      <w:proofErr w:type="gramStart"/>
      <w:r w:rsidRPr="0091075C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proofErr w:type="gramEnd"/>
    </w:p>
    <w:p w:rsidR="0091075C" w:rsidRPr="00CC1273" w:rsidRDefault="0091075C" w:rsidP="0091075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B2DCE">
        <w:rPr>
          <w:rFonts w:ascii="Times New Roman" w:hAnsi="Times New Roman" w:cs="Times New Roman"/>
          <w:color w:val="000000"/>
          <w:sz w:val="24"/>
          <w:szCs w:val="24"/>
        </w:rPr>
        <w:t>1)      1895 г.; 2)      1897 г.; 3)      1900 г.; 4)      1905 г.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075C">
        <w:rPr>
          <w:rFonts w:ascii="Times New Roman" w:hAnsi="Times New Roman" w:cs="Times New Roman"/>
          <w:b/>
          <w:color w:val="000000"/>
          <w:sz w:val="24"/>
          <w:szCs w:val="24"/>
        </w:rPr>
        <w:t>20.  Манифест «Об усовершенствовании государственного порядка» был опубликован</w:t>
      </w:r>
    </w:p>
    <w:p w:rsidR="0091075C" w:rsidRPr="00AB2DCE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AB2DCE">
        <w:rPr>
          <w:rFonts w:ascii="Times New Roman" w:hAnsi="Times New Roman" w:cs="Times New Roman"/>
          <w:color w:val="000000"/>
          <w:sz w:val="24"/>
          <w:szCs w:val="24"/>
        </w:rPr>
        <w:t>1)      9 января 1905 г.; 2)      17 октября 1905 г.; 3)      11 декабря 1906 г.; 4)      3 июня 1907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075C">
        <w:rPr>
          <w:rFonts w:ascii="Times New Roman" w:hAnsi="Times New Roman" w:cs="Times New Roman"/>
          <w:b/>
          <w:color w:val="000000"/>
          <w:sz w:val="24"/>
          <w:szCs w:val="24"/>
        </w:rPr>
        <w:t>Часть</w:t>
      </w:r>
      <w:proofErr w:type="gramStart"/>
      <w:r w:rsidRPr="009107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</w:t>
      </w:r>
      <w:proofErr w:type="gramEnd"/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1075C">
        <w:rPr>
          <w:rFonts w:ascii="Times New Roman" w:hAnsi="Times New Roman" w:cs="Times New Roman"/>
          <w:b/>
          <w:iCs/>
          <w:sz w:val="24"/>
          <w:szCs w:val="24"/>
        </w:rPr>
        <w:t>1. Какие изменения социальной структуры российского общества произошли во 2 половине XIX века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sz w:val="24"/>
          <w:szCs w:val="24"/>
        </w:rPr>
        <w:t>А) упрочение господствующего положения дворянства в жизни общества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sz w:val="24"/>
          <w:szCs w:val="24"/>
        </w:rPr>
        <w:t>Б) вовлечение крестьян в рыночные отношения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sz w:val="24"/>
          <w:szCs w:val="24"/>
        </w:rPr>
        <w:t>В) усиление расслоения крестьянства и дворянства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sz w:val="24"/>
          <w:szCs w:val="24"/>
        </w:rPr>
        <w:t>Г) утрата крестьянами политической роли в стране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sz w:val="24"/>
          <w:szCs w:val="24"/>
        </w:rPr>
        <w:t>Д) широкое участие дворянства в предпринимательстве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sz w:val="24"/>
          <w:szCs w:val="24"/>
        </w:rPr>
        <w:t>Е) появление новых классов: буржуазии и пролетариата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1075C">
        <w:rPr>
          <w:rFonts w:ascii="Times New Roman" w:hAnsi="Times New Roman" w:cs="Times New Roman"/>
          <w:b/>
          <w:sz w:val="24"/>
          <w:szCs w:val="24"/>
          <w:shd w:val="clear" w:color="auto" w:fill="EEEEEE"/>
        </w:rPr>
        <w:t>2.Установите соответствие</w:t>
      </w:r>
    </w:p>
    <w:tbl>
      <w:tblPr>
        <w:tblW w:w="9815" w:type="dxa"/>
        <w:tblInd w:w="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0"/>
        <w:gridCol w:w="7095"/>
      </w:tblGrid>
      <w:tr w:rsidR="0091075C" w:rsidRPr="0091075C" w:rsidTr="0091075C">
        <w:trPr>
          <w:trHeight w:val="310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1273" w:rsidRPr="0091075C" w:rsidRDefault="0091075C" w:rsidP="009107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1075C">
              <w:rPr>
                <w:rFonts w:ascii="Times New Roman" w:hAnsi="Times New Roman" w:cs="Times New Roman"/>
                <w:sz w:val="24"/>
                <w:szCs w:val="24"/>
              </w:rPr>
              <w:t>1.Комитет министров</w:t>
            </w:r>
          </w:p>
        </w:tc>
        <w:tc>
          <w:tcPr>
            <w:tcW w:w="7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1273" w:rsidRPr="0091075C" w:rsidRDefault="0091075C" w:rsidP="009107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1075C">
              <w:rPr>
                <w:rFonts w:ascii="Times New Roman" w:hAnsi="Times New Roman" w:cs="Times New Roman"/>
                <w:sz w:val="24"/>
                <w:szCs w:val="24"/>
              </w:rPr>
              <w:t>А. высший законосовещательный орган</w:t>
            </w:r>
          </w:p>
        </w:tc>
      </w:tr>
      <w:tr w:rsidR="0091075C" w:rsidRPr="0091075C" w:rsidTr="0091075C">
        <w:trPr>
          <w:trHeight w:val="310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1273" w:rsidRPr="0091075C" w:rsidRDefault="0091075C" w:rsidP="009107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1075C">
              <w:rPr>
                <w:rFonts w:ascii="Times New Roman" w:hAnsi="Times New Roman" w:cs="Times New Roman"/>
                <w:sz w:val="24"/>
                <w:szCs w:val="24"/>
              </w:rPr>
              <w:t> 2.Сенат</w:t>
            </w:r>
          </w:p>
        </w:tc>
        <w:tc>
          <w:tcPr>
            <w:tcW w:w="7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1273" w:rsidRPr="0091075C" w:rsidRDefault="0091075C" w:rsidP="009107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1075C">
              <w:rPr>
                <w:rFonts w:ascii="Times New Roman" w:hAnsi="Times New Roman" w:cs="Times New Roman"/>
                <w:sz w:val="24"/>
                <w:szCs w:val="24"/>
              </w:rPr>
              <w:t>Б. высший орган исполнительный власти</w:t>
            </w:r>
          </w:p>
        </w:tc>
      </w:tr>
      <w:tr w:rsidR="0091075C" w:rsidRPr="0091075C" w:rsidTr="0091075C">
        <w:trPr>
          <w:trHeight w:val="310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1273" w:rsidRPr="0091075C" w:rsidRDefault="0091075C" w:rsidP="009107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1075C">
              <w:rPr>
                <w:rFonts w:ascii="Times New Roman" w:hAnsi="Times New Roman" w:cs="Times New Roman"/>
                <w:sz w:val="24"/>
                <w:szCs w:val="24"/>
              </w:rPr>
              <w:t>3.Госдума</w:t>
            </w:r>
          </w:p>
        </w:tc>
        <w:tc>
          <w:tcPr>
            <w:tcW w:w="7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1273" w:rsidRPr="0091075C" w:rsidRDefault="0091075C" w:rsidP="009107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1075C">
              <w:rPr>
                <w:rFonts w:ascii="Times New Roman" w:hAnsi="Times New Roman" w:cs="Times New Roman"/>
                <w:sz w:val="24"/>
                <w:szCs w:val="24"/>
              </w:rPr>
              <w:t>В. сословно-представительный законодательный орган</w:t>
            </w:r>
          </w:p>
        </w:tc>
      </w:tr>
      <w:tr w:rsidR="0091075C" w:rsidRPr="0091075C" w:rsidTr="0091075C">
        <w:trPr>
          <w:trHeight w:val="326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1273" w:rsidRPr="0091075C" w:rsidRDefault="0091075C" w:rsidP="009107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1075C">
              <w:rPr>
                <w:rFonts w:ascii="Times New Roman" w:hAnsi="Times New Roman" w:cs="Times New Roman"/>
                <w:sz w:val="24"/>
                <w:szCs w:val="24"/>
              </w:rPr>
              <w:t>4.Синод</w:t>
            </w:r>
          </w:p>
        </w:tc>
        <w:tc>
          <w:tcPr>
            <w:tcW w:w="7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1273" w:rsidRPr="0091075C" w:rsidRDefault="0091075C" w:rsidP="009107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1075C">
              <w:rPr>
                <w:rFonts w:ascii="Times New Roman" w:hAnsi="Times New Roman" w:cs="Times New Roman"/>
                <w:sz w:val="24"/>
                <w:szCs w:val="24"/>
              </w:rPr>
              <w:t>Г. высший  судебный орган</w:t>
            </w:r>
          </w:p>
        </w:tc>
      </w:tr>
    </w:tbl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7"/>
        <w:gridCol w:w="1407"/>
        <w:gridCol w:w="1407"/>
        <w:gridCol w:w="1407"/>
      </w:tblGrid>
      <w:tr w:rsidR="0091075C" w:rsidRPr="0091075C" w:rsidTr="00EB73DD">
        <w:trPr>
          <w:trHeight w:val="367"/>
        </w:trPr>
        <w:tc>
          <w:tcPr>
            <w:tcW w:w="1407" w:type="dxa"/>
          </w:tcPr>
          <w:p w:rsidR="0091075C" w:rsidRPr="0091075C" w:rsidRDefault="0091075C" w:rsidP="0091075C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EEEEEE"/>
              </w:rPr>
            </w:pPr>
            <w:r w:rsidRPr="0091075C">
              <w:rPr>
                <w:rFonts w:ascii="Times New Roman" w:hAnsi="Times New Roman" w:cs="Times New Roman"/>
                <w:sz w:val="24"/>
                <w:szCs w:val="24"/>
                <w:shd w:val="clear" w:color="auto" w:fill="EEEEEE"/>
              </w:rPr>
              <w:t>1</w:t>
            </w:r>
          </w:p>
        </w:tc>
        <w:tc>
          <w:tcPr>
            <w:tcW w:w="1407" w:type="dxa"/>
          </w:tcPr>
          <w:p w:rsidR="0091075C" w:rsidRPr="0091075C" w:rsidRDefault="0091075C" w:rsidP="0091075C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EEEEEE"/>
              </w:rPr>
            </w:pPr>
            <w:r w:rsidRPr="0091075C">
              <w:rPr>
                <w:rFonts w:ascii="Times New Roman" w:hAnsi="Times New Roman" w:cs="Times New Roman"/>
                <w:sz w:val="24"/>
                <w:szCs w:val="24"/>
                <w:shd w:val="clear" w:color="auto" w:fill="EEEEEE"/>
              </w:rPr>
              <w:t>2</w:t>
            </w:r>
          </w:p>
        </w:tc>
        <w:tc>
          <w:tcPr>
            <w:tcW w:w="1407" w:type="dxa"/>
          </w:tcPr>
          <w:p w:rsidR="0091075C" w:rsidRPr="0091075C" w:rsidRDefault="0091075C" w:rsidP="0091075C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EEEEEE"/>
              </w:rPr>
            </w:pPr>
            <w:r w:rsidRPr="0091075C">
              <w:rPr>
                <w:rFonts w:ascii="Times New Roman" w:hAnsi="Times New Roman" w:cs="Times New Roman"/>
                <w:sz w:val="24"/>
                <w:szCs w:val="24"/>
                <w:shd w:val="clear" w:color="auto" w:fill="EEEEEE"/>
              </w:rPr>
              <w:t>3</w:t>
            </w:r>
          </w:p>
        </w:tc>
        <w:tc>
          <w:tcPr>
            <w:tcW w:w="1407" w:type="dxa"/>
          </w:tcPr>
          <w:p w:rsidR="0091075C" w:rsidRPr="0091075C" w:rsidRDefault="0091075C" w:rsidP="0091075C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EEEEEE"/>
              </w:rPr>
            </w:pPr>
            <w:r w:rsidRPr="0091075C">
              <w:rPr>
                <w:rFonts w:ascii="Times New Roman" w:hAnsi="Times New Roman" w:cs="Times New Roman"/>
                <w:sz w:val="24"/>
                <w:szCs w:val="24"/>
                <w:shd w:val="clear" w:color="auto" w:fill="EEEEEE"/>
              </w:rPr>
              <w:t>4</w:t>
            </w:r>
          </w:p>
        </w:tc>
      </w:tr>
      <w:tr w:rsidR="0091075C" w:rsidRPr="0091075C" w:rsidTr="00EB73DD">
        <w:trPr>
          <w:trHeight w:val="390"/>
        </w:trPr>
        <w:tc>
          <w:tcPr>
            <w:tcW w:w="1407" w:type="dxa"/>
          </w:tcPr>
          <w:p w:rsidR="0091075C" w:rsidRPr="0091075C" w:rsidRDefault="0091075C" w:rsidP="0091075C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EEEEEE"/>
              </w:rPr>
            </w:pPr>
          </w:p>
        </w:tc>
        <w:tc>
          <w:tcPr>
            <w:tcW w:w="1407" w:type="dxa"/>
          </w:tcPr>
          <w:p w:rsidR="0091075C" w:rsidRPr="0091075C" w:rsidRDefault="0091075C" w:rsidP="0091075C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EEEEEE"/>
              </w:rPr>
            </w:pPr>
          </w:p>
        </w:tc>
        <w:tc>
          <w:tcPr>
            <w:tcW w:w="1407" w:type="dxa"/>
          </w:tcPr>
          <w:p w:rsidR="0091075C" w:rsidRPr="0091075C" w:rsidRDefault="0091075C" w:rsidP="0091075C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EEEEEE"/>
              </w:rPr>
            </w:pPr>
          </w:p>
        </w:tc>
        <w:tc>
          <w:tcPr>
            <w:tcW w:w="1407" w:type="dxa"/>
          </w:tcPr>
          <w:p w:rsidR="0091075C" w:rsidRPr="0091075C" w:rsidRDefault="0091075C" w:rsidP="0091075C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EEEEEE"/>
              </w:rPr>
            </w:pPr>
          </w:p>
        </w:tc>
      </w:tr>
    </w:tbl>
    <w:p w:rsidR="0091075C" w:rsidRDefault="0091075C" w:rsidP="0091075C">
      <w:pPr>
        <w:shd w:val="clear" w:color="auto" w:fill="FFFFFF"/>
        <w:rPr>
          <w:rFonts w:ascii="Arial" w:hAnsi="Arial" w:cs="Arial"/>
          <w:shd w:val="clear" w:color="auto" w:fill="EEEEEE"/>
        </w:rPr>
      </w:pPr>
    </w:p>
    <w:p w:rsidR="00F8349F" w:rsidRPr="00A67217" w:rsidRDefault="00A67217" w:rsidP="00A67217">
      <w:pPr>
        <w:pStyle w:val="a4"/>
        <w:tabs>
          <w:tab w:val="left" w:pos="389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17449" w:rsidRDefault="0091075C" w:rsidP="008174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Д/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нет</w:t>
      </w:r>
    </w:p>
    <w:p w:rsidR="00817449" w:rsidRPr="000937B1" w:rsidRDefault="00817449" w:rsidP="00817449">
      <w:pPr>
        <w:rPr>
          <w:rFonts w:ascii="Times New Roman" w:hAnsi="Times New Roman" w:cs="Times New Roman"/>
          <w:b/>
          <w:sz w:val="28"/>
          <w:szCs w:val="28"/>
        </w:rPr>
      </w:pPr>
    </w:p>
    <w:p w:rsidR="00814B1E" w:rsidRDefault="00610505" w:rsidP="00814B1E">
      <w:pPr>
        <w:pStyle w:val="a4"/>
        <w:rPr>
          <w:rStyle w:val="2"/>
          <w:rFonts w:eastAsiaTheme="minorHAnsi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bookmarkStart w:id="0" w:name="_GoBack"/>
      <w:bookmarkEnd w:id="0"/>
      <w:r w:rsidR="00814B1E" w:rsidRPr="000937B1">
        <w:rPr>
          <w:rFonts w:ascii="Times New Roman" w:hAnsi="Times New Roman" w:cs="Times New Roman"/>
          <w:b/>
          <w:sz w:val="28"/>
          <w:szCs w:val="28"/>
        </w:rPr>
        <w:t xml:space="preserve">.05.2020г.    Тема: </w:t>
      </w:r>
      <w:r w:rsidR="00814B1E" w:rsidRPr="0091075C">
        <w:rPr>
          <w:rFonts w:ascii="Times New Roman" w:hAnsi="Times New Roman" w:cs="Times New Roman"/>
          <w:b/>
          <w:sz w:val="28"/>
          <w:szCs w:val="28"/>
        </w:rPr>
        <w:t>«</w:t>
      </w:r>
      <w:r w:rsidR="0091075C" w:rsidRPr="0091075C">
        <w:rPr>
          <w:rFonts w:ascii="Times New Roman" w:hAnsi="Times New Roman" w:cs="Times New Roman"/>
          <w:b/>
          <w:sz w:val="28"/>
          <w:szCs w:val="28"/>
        </w:rPr>
        <w:t>Россия в 19-начале 20вв.»</w:t>
      </w:r>
    </w:p>
    <w:p w:rsidR="000937B1" w:rsidRDefault="000937B1" w:rsidP="00814B1E">
      <w:pPr>
        <w:pStyle w:val="a4"/>
        <w:rPr>
          <w:rStyle w:val="2"/>
          <w:rFonts w:eastAsiaTheme="minorHAnsi"/>
          <w:b/>
          <w:sz w:val="28"/>
          <w:szCs w:val="28"/>
        </w:rPr>
      </w:pPr>
    </w:p>
    <w:p w:rsidR="000937B1" w:rsidRPr="000937B1" w:rsidRDefault="000937B1" w:rsidP="00814B1E">
      <w:pPr>
        <w:pStyle w:val="a4"/>
        <w:rPr>
          <w:rStyle w:val="2"/>
          <w:rFonts w:eastAsiaTheme="minorHAnsi"/>
          <w:b/>
          <w:color w:val="auto"/>
          <w:sz w:val="28"/>
          <w:szCs w:val="28"/>
          <w:lang w:eastAsia="en-US" w:bidi="ar-SA"/>
        </w:rPr>
      </w:pPr>
      <w:r w:rsidRPr="000937B1">
        <w:rPr>
          <w:rFonts w:ascii="Times New Roman" w:hAnsi="Times New Roman" w:cs="Times New Roman"/>
          <w:b/>
          <w:sz w:val="28"/>
          <w:szCs w:val="28"/>
        </w:rPr>
        <w:t xml:space="preserve">1. Проверка д/з  </w:t>
      </w:r>
      <w:r w:rsidR="0091075C">
        <w:rPr>
          <w:rFonts w:ascii="Times New Roman" w:hAnsi="Times New Roman" w:cs="Times New Roman"/>
          <w:b/>
          <w:sz w:val="28"/>
          <w:szCs w:val="28"/>
        </w:rPr>
        <w:t>нет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1.</w:t>
      </w:r>
      <w:r w:rsidRPr="0091075C">
        <w:rPr>
          <w:rFonts w:ascii="Times New Roman" w:hAnsi="Times New Roman" w:cs="Times New Roman"/>
          <w:sz w:val="24"/>
          <w:szCs w:val="24"/>
        </w:rPr>
        <w:t xml:space="preserve"> Промышленный переворот в России начался </w:t>
      </w:r>
      <w:proofErr w:type="gramStart"/>
      <w:r w:rsidRPr="0091075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sz w:val="24"/>
          <w:szCs w:val="24"/>
        </w:rPr>
        <w:t>1) 1810-1820-е гг.        2) 1830-1840-е гг.     3) 1850-1860-е гг.    4) 1870-1880-е гг.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2.</w:t>
      </w:r>
      <w:r w:rsidRPr="0091075C">
        <w:rPr>
          <w:rFonts w:ascii="Times New Roman" w:hAnsi="Times New Roman" w:cs="Times New Roman"/>
          <w:sz w:val="24"/>
          <w:szCs w:val="24"/>
        </w:rPr>
        <w:t xml:space="preserve"> В царствовании Александра I идеи об улучшении управления страной нашли своё отражение </w:t>
      </w:r>
      <w:proofErr w:type="gramStart"/>
      <w:r w:rsidRPr="0091075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sz w:val="24"/>
          <w:szCs w:val="24"/>
        </w:rPr>
        <w:t>1) создание легальных политических партий                  2) проведение министерской реформы</w:t>
      </w:r>
      <w:r w:rsidRPr="0091075C">
        <w:rPr>
          <w:rFonts w:ascii="Times New Roman" w:hAnsi="Times New Roman" w:cs="Times New Roman"/>
          <w:sz w:val="24"/>
          <w:szCs w:val="24"/>
        </w:rPr>
        <w:br/>
        <w:t>3) ужесточение крепостного права                                   4) усиление политического сыска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3.</w:t>
      </w:r>
      <w:r w:rsidRPr="0091075C">
        <w:rPr>
          <w:rFonts w:ascii="Times New Roman" w:hAnsi="Times New Roman" w:cs="Times New Roman"/>
          <w:sz w:val="24"/>
          <w:szCs w:val="24"/>
        </w:rPr>
        <w:t> Принятие указа об обязанных крестьянах и реформа управления государственными крестьянами П. Д. Киселёва относится к царствованию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sz w:val="24"/>
          <w:szCs w:val="24"/>
        </w:rPr>
        <w:t>1) Александра I        2) Николая I     3) Александра II      4) Александра III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4.</w:t>
      </w:r>
      <w:r w:rsidRPr="0091075C">
        <w:rPr>
          <w:rFonts w:ascii="Times New Roman" w:hAnsi="Times New Roman" w:cs="Times New Roman"/>
          <w:sz w:val="24"/>
          <w:szCs w:val="24"/>
        </w:rPr>
        <w:t> Какой орган власти был образован позже остальных?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sz w:val="24"/>
          <w:szCs w:val="24"/>
        </w:rPr>
        <w:t>1) Святейший Синод</w:t>
      </w:r>
      <w:r w:rsidRPr="0091075C">
        <w:rPr>
          <w:rFonts w:ascii="Times New Roman" w:hAnsi="Times New Roman" w:cs="Times New Roman"/>
          <w:sz w:val="24"/>
          <w:szCs w:val="24"/>
        </w:rPr>
        <w:br/>
        <w:t>2) Непременный совет</w:t>
      </w:r>
      <w:r w:rsidRPr="0091075C">
        <w:rPr>
          <w:rFonts w:ascii="Times New Roman" w:hAnsi="Times New Roman" w:cs="Times New Roman"/>
          <w:sz w:val="24"/>
          <w:szCs w:val="24"/>
        </w:rPr>
        <w:br/>
      </w:r>
      <w:r w:rsidRPr="0091075C">
        <w:rPr>
          <w:rFonts w:ascii="Times New Roman" w:hAnsi="Times New Roman" w:cs="Times New Roman"/>
          <w:sz w:val="24"/>
          <w:szCs w:val="24"/>
        </w:rPr>
        <w:lastRenderedPageBreak/>
        <w:t>3) III отделение Собственной Его Императорского Величества канцелярии</w:t>
      </w:r>
      <w:r w:rsidRPr="0091075C">
        <w:rPr>
          <w:rFonts w:ascii="Times New Roman" w:hAnsi="Times New Roman" w:cs="Times New Roman"/>
          <w:sz w:val="24"/>
          <w:szCs w:val="24"/>
        </w:rPr>
        <w:br/>
        <w:t>4) Государственный совет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5.</w:t>
      </w:r>
      <w:r w:rsidRPr="0091075C">
        <w:rPr>
          <w:rFonts w:ascii="Times New Roman" w:hAnsi="Times New Roman" w:cs="Times New Roman"/>
          <w:sz w:val="24"/>
          <w:szCs w:val="24"/>
        </w:rPr>
        <w:t> Какие сражения произошли в ходе Отечественной войны 1812 г.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91075C">
        <w:rPr>
          <w:rFonts w:ascii="Times New Roman" w:hAnsi="Times New Roman" w:cs="Times New Roman"/>
          <w:sz w:val="24"/>
          <w:szCs w:val="24"/>
        </w:rPr>
        <w:t>Синопское</w:t>
      </w:r>
      <w:proofErr w:type="spellEnd"/>
      <w:r w:rsidRPr="0091075C">
        <w:rPr>
          <w:rFonts w:ascii="Times New Roman" w:hAnsi="Times New Roman" w:cs="Times New Roman"/>
          <w:sz w:val="24"/>
          <w:szCs w:val="24"/>
        </w:rPr>
        <w:t xml:space="preserve"> сражение; битва при </w:t>
      </w:r>
      <w:proofErr w:type="spellStart"/>
      <w:r w:rsidRPr="0091075C">
        <w:rPr>
          <w:rFonts w:ascii="Times New Roman" w:hAnsi="Times New Roman" w:cs="Times New Roman"/>
          <w:sz w:val="24"/>
          <w:szCs w:val="24"/>
        </w:rPr>
        <w:t>Инкермане</w:t>
      </w:r>
      <w:proofErr w:type="spellEnd"/>
      <w:r w:rsidRPr="0091075C">
        <w:rPr>
          <w:rFonts w:ascii="Times New Roman" w:hAnsi="Times New Roman" w:cs="Times New Roman"/>
          <w:sz w:val="24"/>
          <w:szCs w:val="24"/>
        </w:rPr>
        <w:t xml:space="preserve">          2) </w:t>
      </w:r>
      <w:proofErr w:type="spellStart"/>
      <w:r w:rsidRPr="0091075C">
        <w:rPr>
          <w:rFonts w:ascii="Times New Roman" w:hAnsi="Times New Roman" w:cs="Times New Roman"/>
          <w:sz w:val="24"/>
          <w:szCs w:val="24"/>
        </w:rPr>
        <w:t>Тарутинский</w:t>
      </w:r>
      <w:proofErr w:type="spellEnd"/>
      <w:r w:rsidRPr="0091075C">
        <w:rPr>
          <w:rFonts w:ascii="Times New Roman" w:hAnsi="Times New Roman" w:cs="Times New Roman"/>
          <w:sz w:val="24"/>
          <w:szCs w:val="24"/>
        </w:rPr>
        <w:t xml:space="preserve"> бой; Бородинская битва</w:t>
      </w:r>
      <w:r w:rsidRPr="0091075C">
        <w:rPr>
          <w:rFonts w:ascii="Times New Roman" w:hAnsi="Times New Roman" w:cs="Times New Roman"/>
          <w:sz w:val="24"/>
          <w:szCs w:val="24"/>
        </w:rPr>
        <w:br/>
        <w:t xml:space="preserve">3) </w:t>
      </w:r>
      <w:proofErr w:type="spellStart"/>
      <w:r w:rsidRPr="0091075C">
        <w:rPr>
          <w:rFonts w:ascii="Times New Roman" w:hAnsi="Times New Roman" w:cs="Times New Roman"/>
          <w:sz w:val="24"/>
          <w:szCs w:val="24"/>
        </w:rPr>
        <w:t>Цусимское</w:t>
      </w:r>
      <w:proofErr w:type="spellEnd"/>
      <w:r w:rsidRPr="0091075C">
        <w:rPr>
          <w:rFonts w:ascii="Times New Roman" w:hAnsi="Times New Roman" w:cs="Times New Roman"/>
          <w:sz w:val="24"/>
          <w:szCs w:val="24"/>
        </w:rPr>
        <w:t xml:space="preserve"> сражение; </w:t>
      </w:r>
      <w:proofErr w:type="spellStart"/>
      <w:r w:rsidRPr="0091075C">
        <w:rPr>
          <w:rFonts w:ascii="Times New Roman" w:hAnsi="Times New Roman" w:cs="Times New Roman"/>
          <w:sz w:val="24"/>
          <w:szCs w:val="24"/>
        </w:rPr>
        <w:t>Мукденское</w:t>
      </w:r>
      <w:proofErr w:type="spellEnd"/>
      <w:r w:rsidRPr="0091075C">
        <w:rPr>
          <w:rFonts w:ascii="Times New Roman" w:hAnsi="Times New Roman" w:cs="Times New Roman"/>
          <w:sz w:val="24"/>
          <w:szCs w:val="24"/>
        </w:rPr>
        <w:t xml:space="preserve"> сражение     4) сражение у деревни Лесной; Полтавская битва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6.</w:t>
      </w:r>
      <w:r w:rsidRPr="0091075C">
        <w:rPr>
          <w:rFonts w:ascii="Times New Roman" w:hAnsi="Times New Roman" w:cs="Times New Roman"/>
          <w:sz w:val="24"/>
          <w:szCs w:val="24"/>
        </w:rPr>
        <w:t xml:space="preserve"> Деятельность М. М. Сперанского, Ф. </w:t>
      </w:r>
      <w:proofErr w:type="spellStart"/>
      <w:r w:rsidRPr="0091075C">
        <w:rPr>
          <w:rFonts w:ascii="Times New Roman" w:hAnsi="Times New Roman" w:cs="Times New Roman"/>
          <w:sz w:val="24"/>
          <w:szCs w:val="24"/>
        </w:rPr>
        <w:t>Лагарпа</w:t>
      </w:r>
      <w:proofErr w:type="spellEnd"/>
      <w:r w:rsidRPr="0091075C">
        <w:rPr>
          <w:rFonts w:ascii="Times New Roman" w:hAnsi="Times New Roman" w:cs="Times New Roman"/>
          <w:sz w:val="24"/>
          <w:szCs w:val="24"/>
        </w:rPr>
        <w:t>, Н. Н. Новосильцева связана с царствованием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sz w:val="24"/>
          <w:szCs w:val="24"/>
        </w:rPr>
        <w:t>1) Александра I        2) Николая I     3) Александра II      4) Александра III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7.</w:t>
      </w:r>
      <w:r w:rsidRPr="0091075C">
        <w:rPr>
          <w:rFonts w:ascii="Times New Roman" w:hAnsi="Times New Roman" w:cs="Times New Roman"/>
          <w:sz w:val="24"/>
          <w:szCs w:val="24"/>
        </w:rPr>
        <w:t> В результате проведения крестьянской реформы 1861 г. в России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sz w:val="24"/>
          <w:szCs w:val="24"/>
        </w:rPr>
        <w:t>1) упразднено крепостное право                                 2) разрушена крестьянская община</w:t>
      </w:r>
      <w:r w:rsidRPr="0091075C">
        <w:rPr>
          <w:rFonts w:ascii="Times New Roman" w:hAnsi="Times New Roman" w:cs="Times New Roman"/>
          <w:sz w:val="24"/>
          <w:szCs w:val="24"/>
        </w:rPr>
        <w:br/>
        <w:t>3) создан Крестьянский поземельный банк               4) созданы фермерские хозяйства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8.</w:t>
      </w:r>
      <w:r w:rsidRPr="0091075C">
        <w:rPr>
          <w:rFonts w:ascii="Times New Roman" w:hAnsi="Times New Roman" w:cs="Times New Roman"/>
          <w:sz w:val="24"/>
          <w:szCs w:val="24"/>
        </w:rPr>
        <w:t xml:space="preserve"> Что из названного ниже относится к </w:t>
      </w:r>
      <w:proofErr w:type="gramStart"/>
      <w:r w:rsidRPr="0091075C">
        <w:rPr>
          <w:rFonts w:ascii="Times New Roman" w:hAnsi="Times New Roman" w:cs="Times New Roman"/>
          <w:sz w:val="24"/>
          <w:szCs w:val="24"/>
        </w:rPr>
        <w:t>экономическим процессам</w:t>
      </w:r>
      <w:proofErr w:type="gramEnd"/>
      <w:r w:rsidRPr="0091075C">
        <w:rPr>
          <w:rFonts w:ascii="Times New Roman" w:hAnsi="Times New Roman" w:cs="Times New Roman"/>
          <w:sz w:val="24"/>
          <w:szCs w:val="24"/>
        </w:rPr>
        <w:t xml:space="preserve"> последней четверти XIX в.?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sz w:val="24"/>
          <w:szCs w:val="24"/>
        </w:rPr>
        <w:t>1) завершение промышленного переворота              2) начало железнодорожного строительства</w:t>
      </w:r>
      <w:r w:rsidRPr="0091075C">
        <w:rPr>
          <w:rFonts w:ascii="Times New Roman" w:hAnsi="Times New Roman" w:cs="Times New Roman"/>
          <w:sz w:val="24"/>
          <w:szCs w:val="24"/>
        </w:rPr>
        <w:br/>
        <w:t>3) увеличение посевных площадей                            4) введение подворного налогообложения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9.</w:t>
      </w:r>
      <w:r w:rsidRPr="0091075C">
        <w:rPr>
          <w:rFonts w:ascii="Times New Roman" w:hAnsi="Times New Roman" w:cs="Times New Roman"/>
          <w:sz w:val="24"/>
          <w:szCs w:val="24"/>
        </w:rPr>
        <w:t> Прочтите отрывок из доклада государственного деятеля, составленного во второй четверти XIX в., и укажите название теории, которая нашла в нём отражение.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91075C">
        <w:rPr>
          <w:rFonts w:ascii="Times New Roman" w:hAnsi="Times New Roman" w:cs="Times New Roman"/>
          <w:sz w:val="24"/>
          <w:szCs w:val="24"/>
        </w:rPr>
        <w:t>«Исцелить новейшее поколение от слепого необдуманного пристрастия к иноземному, распространяя в юных душах равнодушное уважение к отечественному, оценить все противоположные элементы нашего гражданского образования, искать этого знаменателя в тройственном понятии православия, самодержавия, народности — такова была цель, к которой Министерство народного просвещения приближалось десять лет».</w:t>
      </w:r>
      <w:proofErr w:type="gramEnd"/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sz w:val="24"/>
          <w:szCs w:val="24"/>
        </w:rPr>
        <w:t>1) официальной народности               2) просвещённого абсолютизма</w:t>
      </w:r>
      <w:r w:rsidRPr="0091075C">
        <w:rPr>
          <w:rFonts w:ascii="Times New Roman" w:hAnsi="Times New Roman" w:cs="Times New Roman"/>
          <w:sz w:val="24"/>
          <w:szCs w:val="24"/>
        </w:rPr>
        <w:br/>
        <w:t>3) крестьянского социализма             4) революционного народничества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10.</w:t>
      </w:r>
      <w:r w:rsidRPr="0091075C">
        <w:rPr>
          <w:rFonts w:ascii="Times New Roman" w:hAnsi="Times New Roman" w:cs="Times New Roman"/>
          <w:sz w:val="24"/>
          <w:szCs w:val="24"/>
        </w:rPr>
        <w:t> Инициатором денежной реформы, сделавшей главным платёжным средством серебряный рубль, был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sz w:val="24"/>
          <w:szCs w:val="24"/>
        </w:rPr>
        <w:t xml:space="preserve">1) С. С. Уваров             2) П. Д. Киселёв             3) А. X. </w:t>
      </w:r>
      <w:proofErr w:type="spellStart"/>
      <w:r w:rsidRPr="0091075C">
        <w:rPr>
          <w:rFonts w:ascii="Times New Roman" w:hAnsi="Times New Roman" w:cs="Times New Roman"/>
          <w:sz w:val="24"/>
          <w:szCs w:val="24"/>
        </w:rPr>
        <w:t>Бенкендорф</w:t>
      </w:r>
      <w:proofErr w:type="spellEnd"/>
      <w:r w:rsidRPr="0091075C">
        <w:rPr>
          <w:rFonts w:ascii="Times New Roman" w:hAnsi="Times New Roman" w:cs="Times New Roman"/>
          <w:sz w:val="24"/>
          <w:szCs w:val="24"/>
        </w:rPr>
        <w:t xml:space="preserve">     4) Е. Ф. </w:t>
      </w:r>
      <w:proofErr w:type="spellStart"/>
      <w:r w:rsidRPr="0091075C">
        <w:rPr>
          <w:rFonts w:ascii="Times New Roman" w:hAnsi="Times New Roman" w:cs="Times New Roman"/>
          <w:sz w:val="24"/>
          <w:szCs w:val="24"/>
        </w:rPr>
        <w:t>Канкрин</w:t>
      </w:r>
      <w:proofErr w:type="spellEnd"/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11.</w:t>
      </w:r>
      <w:r w:rsidRPr="0091075C">
        <w:rPr>
          <w:rFonts w:ascii="Times New Roman" w:hAnsi="Times New Roman" w:cs="Times New Roman"/>
          <w:sz w:val="24"/>
          <w:szCs w:val="24"/>
        </w:rPr>
        <w:t> Каким событиям посвящён данный плакат?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132B70" wp14:editId="31763697">
            <wp:extent cx="2280920" cy="1549400"/>
            <wp:effectExtent l="0" t="0" r="5080" b="0"/>
            <wp:docPr id="2" name="Рисунок 2" descr="Плакат 1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лакат 1 вариан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sz w:val="24"/>
          <w:szCs w:val="24"/>
        </w:rPr>
        <w:t xml:space="preserve">1) обороне Порт-Артура                    2) Первой российской революции      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sz w:val="24"/>
          <w:szCs w:val="24"/>
        </w:rPr>
        <w:t xml:space="preserve"> 3) </w:t>
      </w:r>
      <w:proofErr w:type="spellStart"/>
      <w:r w:rsidRPr="0091075C">
        <w:rPr>
          <w:rFonts w:ascii="Times New Roman" w:hAnsi="Times New Roman" w:cs="Times New Roman"/>
          <w:sz w:val="24"/>
          <w:szCs w:val="24"/>
        </w:rPr>
        <w:t>Цусимскому</w:t>
      </w:r>
      <w:proofErr w:type="spellEnd"/>
      <w:r w:rsidRPr="0091075C">
        <w:rPr>
          <w:rFonts w:ascii="Times New Roman" w:hAnsi="Times New Roman" w:cs="Times New Roman"/>
          <w:sz w:val="24"/>
          <w:szCs w:val="24"/>
        </w:rPr>
        <w:t xml:space="preserve"> сражению        4) бою у Чемульпо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12.</w:t>
      </w:r>
      <w:r w:rsidRPr="0091075C">
        <w:rPr>
          <w:rFonts w:ascii="Times New Roman" w:hAnsi="Times New Roman" w:cs="Times New Roman"/>
          <w:sz w:val="24"/>
          <w:szCs w:val="24"/>
        </w:rPr>
        <w:t> Что стало последствием принятия Манифеста 17 октября 1905 г.?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sz w:val="24"/>
          <w:szCs w:val="24"/>
        </w:rPr>
        <w:t>1) национализация помещичьих земель</w:t>
      </w:r>
      <w:r w:rsidRPr="0091075C">
        <w:rPr>
          <w:rFonts w:ascii="Times New Roman" w:hAnsi="Times New Roman" w:cs="Times New Roman"/>
          <w:sz w:val="24"/>
          <w:szCs w:val="24"/>
        </w:rPr>
        <w:br/>
        <w:t>2) ограничение законодательной власти царя</w:t>
      </w:r>
      <w:r w:rsidRPr="0091075C">
        <w:rPr>
          <w:rFonts w:ascii="Times New Roman" w:hAnsi="Times New Roman" w:cs="Times New Roman"/>
          <w:sz w:val="24"/>
          <w:szCs w:val="24"/>
        </w:rPr>
        <w:br/>
        <w:t>3) введение республиканской формы правления в России</w:t>
      </w:r>
      <w:r w:rsidRPr="0091075C">
        <w:rPr>
          <w:rFonts w:ascii="Times New Roman" w:hAnsi="Times New Roman" w:cs="Times New Roman"/>
          <w:sz w:val="24"/>
          <w:szCs w:val="24"/>
        </w:rPr>
        <w:br/>
        <w:t>4) отказ партии эсеров от борьбы с самодержавием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13.</w:t>
      </w:r>
      <w:r w:rsidRPr="0091075C">
        <w:rPr>
          <w:rFonts w:ascii="Times New Roman" w:hAnsi="Times New Roman" w:cs="Times New Roman"/>
          <w:sz w:val="24"/>
          <w:szCs w:val="24"/>
        </w:rPr>
        <w:t> Членами творческого содружества «Могучая кучка» были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sz w:val="24"/>
          <w:szCs w:val="24"/>
        </w:rPr>
        <w:t>1) И. Н. Крамской, В. Г. Перов                     2) Н. Г. Чернышевский, Н. А. Добролюбов</w:t>
      </w:r>
      <w:r w:rsidRPr="0091075C">
        <w:rPr>
          <w:rFonts w:ascii="Times New Roman" w:hAnsi="Times New Roman" w:cs="Times New Roman"/>
          <w:sz w:val="24"/>
          <w:szCs w:val="24"/>
        </w:rPr>
        <w:br/>
        <w:t>3) Ф. И. Шаляпин, Л. В. Собинов                 4) М. П. Мусоргский, А. П. Бородин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14.</w:t>
      </w:r>
      <w:r w:rsidRPr="0091075C">
        <w:rPr>
          <w:rFonts w:ascii="Times New Roman" w:hAnsi="Times New Roman" w:cs="Times New Roman"/>
          <w:sz w:val="24"/>
          <w:szCs w:val="24"/>
        </w:rPr>
        <w:t> К решениям Венского конгресса 1815 г. относится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sz w:val="24"/>
          <w:szCs w:val="24"/>
        </w:rPr>
        <w:t>1) сохранение на французском престоле династии Наполеона Бонапарта</w:t>
      </w:r>
      <w:r w:rsidRPr="0091075C">
        <w:rPr>
          <w:rFonts w:ascii="Times New Roman" w:hAnsi="Times New Roman" w:cs="Times New Roman"/>
          <w:sz w:val="24"/>
          <w:szCs w:val="24"/>
        </w:rPr>
        <w:br/>
        <w:t>2) установление контроля России над проливами Босфор и Дарданеллы</w:t>
      </w:r>
      <w:r w:rsidRPr="0091075C">
        <w:rPr>
          <w:rFonts w:ascii="Times New Roman" w:hAnsi="Times New Roman" w:cs="Times New Roman"/>
          <w:sz w:val="24"/>
          <w:szCs w:val="24"/>
        </w:rPr>
        <w:br/>
        <w:t>3) передача большей части польских земель в состав Российской империи</w:t>
      </w:r>
      <w:r w:rsidRPr="0091075C">
        <w:rPr>
          <w:rFonts w:ascii="Times New Roman" w:hAnsi="Times New Roman" w:cs="Times New Roman"/>
          <w:sz w:val="24"/>
          <w:szCs w:val="24"/>
        </w:rPr>
        <w:br/>
        <w:t>4) установление континентальной блокады Англии</w:t>
      </w:r>
    </w:p>
    <w:p w:rsidR="0091075C" w:rsidRDefault="0091075C" w:rsidP="0091075C">
      <w:pPr>
        <w:pStyle w:val="a4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91075C" w:rsidRDefault="0091075C" w:rsidP="0091075C">
      <w:pPr>
        <w:pStyle w:val="a4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91075C" w:rsidRDefault="0091075C" w:rsidP="0091075C">
      <w:pPr>
        <w:pStyle w:val="a4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91075C" w:rsidRDefault="0091075C" w:rsidP="0091075C">
      <w:pPr>
        <w:pStyle w:val="a4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91075C" w:rsidRDefault="0091075C" w:rsidP="0091075C">
      <w:pPr>
        <w:pStyle w:val="a4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lastRenderedPageBreak/>
        <w:t>15</w:t>
      </w:r>
      <w:r w:rsidRPr="0091075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  <w:r w:rsidRPr="0091075C">
        <w:rPr>
          <w:rFonts w:ascii="Times New Roman" w:hAnsi="Times New Roman" w:cs="Times New Roman"/>
          <w:sz w:val="24"/>
          <w:szCs w:val="24"/>
        </w:rPr>
        <w:t> Рассмотрите схему и выполните задание.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18FC99" wp14:editId="1C9F46D6">
            <wp:extent cx="3227070" cy="3152140"/>
            <wp:effectExtent l="0" t="0" r="0" b="0"/>
            <wp:docPr id="1" name="Рисунок 1" descr="Схема 1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хема 1 вариан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070" cy="315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sz w:val="24"/>
          <w:szCs w:val="24"/>
        </w:rPr>
        <w:t xml:space="preserve">Укажите </w:t>
      </w:r>
      <w:proofErr w:type="gramStart"/>
      <w:r w:rsidRPr="0091075C">
        <w:rPr>
          <w:rFonts w:ascii="Times New Roman" w:hAnsi="Times New Roman" w:cs="Times New Roman"/>
          <w:sz w:val="24"/>
          <w:szCs w:val="24"/>
        </w:rPr>
        <w:t>события</w:t>
      </w:r>
      <w:proofErr w:type="gramEnd"/>
      <w:r w:rsidRPr="0091075C">
        <w:rPr>
          <w:rFonts w:ascii="Times New Roman" w:hAnsi="Times New Roman" w:cs="Times New Roman"/>
          <w:sz w:val="24"/>
          <w:szCs w:val="24"/>
        </w:rPr>
        <w:t xml:space="preserve"> какой войны отражены на данной схеме.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sz w:val="24"/>
          <w:szCs w:val="24"/>
        </w:rPr>
        <w:t>1) Русско-турецкой войны 1877-1878 гг.      2) Крымско</w:t>
      </w:r>
      <w:proofErr w:type="gramStart"/>
      <w:r w:rsidRPr="0091075C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91075C">
        <w:rPr>
          <w:rFonts w:ascii="Times New Roman" w:hAnsi="Times New Roman" w:cs="Times New Roman"/>
          <w:sz w:val="24"/>
          <w:szCs w:val="24"/>
        </w:rPr>
        <w:t>Восточной) войны 1853-1856 гг.</w:t>
      </w:r>
      <w:r w:rsidRPr="0091075C">
        <w:rPr>
          <w:rFonts w:ascii="Times New Roman" w:hAnsi="Times New Roman" w:cs="Times New Roman"/>
          <w:sz w:val="24"/>
          <w:szCs w:val="24"/>
        </w:rPr>
        <w:br/>
        <w:t>3) присоединение Средней Азии                    4) Русско-японской войны 1904-1905 гг.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16.</w:t>
      </w:r>
      <w:r w:rsidRPr="0091075C">
        <w:rPr>
          <w:rFonts w:ascii="Times New Roman" w:hAnsi="Times New Roman" w:cs="Times New Roman"/>
          <w:sz w:val="24"/>
          <w:szCs w:val="24"/>
        </w:rPr>
        <w:t> Какие из понятий относятся к русской культуре второй половины XIX в.? Найдите в приведённом ниже списке </w:t>
      </w:r>
      <w:r w:rsidRPr="0091075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три</w:t>
      </w:r>
      <w:r w:rsidRPr="0091075C">
        <w:rPr>
          <w:rFonts w:ascii="Times New Roman" w:hAnsi="Times New Roman" w:cs="Times New Roman"/>
          <w:sz w:val="24"/>
          <w:szCs w:val="24"/>
        </w:rPr>
        <w:t> понятия и запишите цифры, под которыми они указаны.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sz w:val="24"/>
          <w:szCs w:val="24"/>
        </w:rPr>
        <w:t>1) русско-византийский стиль</w:t>
      </w:r>
      <w:r w:rsidRPr="0091075C">
        <w:rPr>
          <w:rFonts w:ascii="Times New Roman" w:hAnsi="Times New Roman" w:cs="Times New Roman"/>
          <w:sz w:val="24"/>
          <w:szCs w:val="24"/>
        </w:rPr>
        <w:br/>
        <w:t>2) «Могучая кучка»      3) сентиментализм     4) передвижники        5) «Левый фронт»      6) барокко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17.</w:t>
      </w:r>
      <w:r w:rsidRPr="0091075C">
        <w:rPr>
          <w:rFonts w:ascii="Times New Roman" w:hAnsi="Times New Roman" w:cs="Times New Roman"/>
          <w:sz w:val="24"/>
          <w:szCs w:val="24"/>
        </w:rPr>
        <w:t xml:space="preserve"> Ниже приведён ряд фамилий общественных деятелей XIX </w:t>
      </w:r>
      <w:proofErr w:type="gramStart"/>
      <w:r w:rsidRPr="0091075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1075C">
        <w:rPr>
          <w:rFonts w:ascii="Times New Roman" w:hAnsi="Times New Roman" w:cs="Times New Roman"/>
          <w:sz w:val="24"/>
          <w:szCs w:val="24"/>
        </w:rPr>
        <w:t>. Все они, за исключением одного, были народниками.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1) П. Н. Ткачёв,      2)С. С. Уваров,     3)М. А. Бакунин,      4)П. Л. Лавров,     5)В. И. Засулич.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sz w:val="24"/>
          <w:szCs w:val="24"/>
        </w:rPr>
        <w:t>Найдите и запишите фамилию (без инициалов) общественного деятеля, «выпадающую» из данного ряда.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18.</w:t>
      </w:r>
      <w:r w:rsidRPr="0091075C">
        <w:rPr>
          <w:rFonts w:ascii="Times New Roman" w:hAnsi="Times New Roman" w:cs="Times New Roman"/>
          <w:sz w:val="24"/>
          <w:szCs w:val="24"/>
        </w:rPr>
        <w:t> Сравните особенности экономического развития Российской империи в первой четверти и во второй четверти XIX в. Выберите и запишите последовательно порядковые номера черт сходства и черт различия.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sz w:val="24"/>
          <w:szCs w:val="24"/>
        </w:rPr>
        <w:t>1) строительство железных дорог                2) преобладающее развитие сельского хозяйства</w:t>
      </w:r>
      <w:r w:rsidRPr="0091075C">
        <w:rPr>
          <w:rFonts w:ascii="Times New Roman" w:hAnsi="Times New Roman" w:cs="Times New Roman"/>
          <w:sz w:val="24"/>
          <w:szCs w:val="24"/>
        </w:rPr>
        <w:br/>
        <w:t>3) начало промышленного переворота        4) использование крепостного труда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1075C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Прочтите фрагмент исторического источника и выполните задания 19, 20. Используйте в ответах информацию текста, а также знания из курса истории.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sz w:val="24"/>
          <w:szCs w:val="24"/>
        </w:rPr>
        <w:t>Фрагмент исторического источника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sz w:val="24"/>
          <w:szCs w:val="24"/>
        </w:rPr>
        <w:t xml:space="preserve">«29-летний Николай I, вступивший на престол в страшной обстановке смуты, поначалу испытывал неуверенность и сомнения. Он понимал, что России необходимы реформы, но боялся преобразованиями повредить неизменные для него основы — самодержавие, империю и помещичье землевладение. После подавления восстания на Сенатской площади первейшей необходимостью для власти стала охрана и укрепление режима. Для этого были образованы Корпус жандармов и III Отделение Его Императорского Величества Канцелярии. Здание на набережной Фонтанки, где находилось III Отделение, знал и </w:t>
      </w:r>
      <w:proofErr w:type="gramStart"/>
      <w:r w:rsidRPr="0091075C">
        <w:rPr>
          <w:rFonts w:ascii="Times New Roman" w:hAnsi="Times New Roman" w:cs="Times New Roman"/>
          <w:sz w:val="24"/>
          <w:szCs w:val="24"/>
        </w:rPr>
        <w:t>боялся</w:t>
      </w:r>
      <w:proofErr w:type="gramEnd"/>
      <w:r w:rsidRPr="0091075C">
        <w:rPr>
          <w:rFonts w:ascii="Times New Roman" w:hAnsi="Times New Roman" w:cs="Times New Roman"/>
          <w:sz w:val="24"/>
          <w:szCs w:val="24"/>
        </w:rPr>
        <w:t xml:space="preserve"> весь Петербург. Сюда можно было легко угодить за малейшую критику власти. Николай I хотел, чтобы на смену мятежникам пришли новые люди — законопослушные, верующие, преданные государю. Способствовать воспитанию нового поколения взялся министр народного просвещения, блестящий учёный — </w:t>
      </w:r>
      <w:proofErr w:type="spellStart"/>
      <w:r w:rsidRPr="0091075C">
        <w:rPr>
          <w:rFonts w:ascii="Times New Roman" w:hAnsi="Times New Roman" w:cs="Times New Roman"/>
          <w:sz w:val="24"/>
          <w:szCs w:val="24"/>
        </w:rPr>
        <w:t>античник</w:t>
      </w:r>
      <w:proofErr w:type="spellEnd"/>
      <w:r w:rsidRPr="0091075C">
        <w:rPr>
          <w:rFonts w:ascii="Times New Roman" w:hAnsi="Times New Roman" w:cs="Times New Roman"/>
          <w:sz w:val="24"/>
          <w:szCs w:val="24"/>
        </w:rPr>
        <w:t xml:space="preserve"> и литератор. Он создал концепцию, основными принципами которой были: «православие», «самодержавие», «народность». Эта концепция долгое время проводилась в жизнь через систему гимназий, а также реформированных университетов».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lastRenderedPageBreak/>
        <w:t>19.</w:t>
      </w:r>
      <w:r w:rsidRPr="0091075C">
        <w:rPr>
          <w:rFonts w:ascii="Times New Roman" w:hAnsi="Times New Roman" w:cs="Times New Roman"/>
          <w:sz w:val="24"/>
          <w:szCs w:val="24"/>
        </w:rPr>
        <w:t> Назовите фамилию министра народного просвещения, о котором идёт речь. Какое название получила созданная им теория?</w:t>
      </w:r>
    </w:p>
    <w:p w:rsidR="0091075C" w:rsidRPr="0091075C" w:rsidRDefault="0091075C" w:rsidP="0091075C">
      <w:pPr>
        <w:pStyle w:val="a4"/>
        <w:rPr>
          <w:rFonts w:ascii="Times New Roman" w:hAnsi="Times New Roman" w:cs="Times New Roman"/>
          <w:sz w:val="24"/>
          <w:szCs w:val="24"/>
        </w:rPr>
      </w:pPr>
      <w:r w:rsidRPr="0091075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20.</w:t>
      </w:r>
      <w:r w:rsidRPr="0091075C">
        <w:rPr>
          <w:rFonts w:ascii="Times New Roman" w:hAnsi="Times New Roman" w:cs="Times New Roman"/>
          <w:sz w:val="24"/>
          <w:szCs w:val="24"/>
        </w:rPr>
        <w:t> Каковы основные положения, созданной министром просвещения теории? Каким образом она претворялась в жизнь?</w:t>
      </w:r>
    </w:p>
    <w:p w:rsidR="000937B1" w:rsidRPr="000937B1" w:rsidRDefault="000937B1" w:rsidP="00814B1E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374570" w:rsidRDefault="0091075C" w:rsidP="003745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Д/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нет</w:t>
      </w:r>
    </w:p>
    <w:p w:rsidR="00374570" w:rsidRPr="00374570" w:rsidRDefault="00374570" w:rsidP="00374570">
      <w:pPr>
        <w:spacing w:after="300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937B1" w:rsidRPr="000937B1" w:rsidRDefault="000937B1" w:rsidP="000937B1">
      <w:pPr>
        <w:rPr>
          <w:b/>
          <w:sz w:val="28"/>
          <w:szCs w:val="28"/>
          <w:u w:val="single"/>
        </w:rPr>
      </w:pPr>
    </w:p>
    <w:p w:rsidR="00817449" w:rsidRPr="000937B1" w:rsidRDefault="00817449" w:rsidP="000937B1">
      <w:pPr>
        <w:rPr>
          <w:rFonts w:ascii="Times New Roman" w:hAnsi="Times New Roman" w:cs="Times New Roman"/>
          <w:sz w:val="24"/>
          <w:szCs w:val="24"/>
        </w:rPr>
      </w:pPr>
    </w:p>
    <w:sectPr w:rsidR="00817449" w:rsidRPr="000937B1" w:rsidSect="00AA725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E0B69"/>
    <w:multiLevelType w:val="hybridMultilevel"/>
    <w:tmpl w:val="CC544B18"/>
    <w:lvl w:ilvl="0" w:tplc="DD4405E4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>
    <w:nsid w:val="3FF72C72"/>
    <w:multiLevelType w:val="hybridMultilevel"/>
    <w:tmpl w:val="A09C30FC"/>
    <w:lvl w:ilvl="0" w:tplc="2F9254F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938F2"/>
    <w:multiLevelType w:val="hybridMultilevel"/>
    <w:tmpl w:val="985EFD6E"/>
    <w:lvl w:ilvl="0" w:tplc="DD4405E4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>
    <w:nsid w:val="62063E0E"/>
    <w:multiLevelType w:val="hybridMultilevel"/>
    <w:tmpl w:val="A88EF408"/>
    <w:lvl w:ilvl="0" w:tplc="DD4405E4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">
    <w:nsid w:val="638F2E5A"/>
    <w:multiLevelType w:val="hybridMultilevel"/>
    <w:tmpl w:val="D3AAE1FE"/>
    <w:lvl w:ilvl="0" w:tplc="DD4405E4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613211D4">
      <w:start w:val="1"/>
      <w:numFmt w:val="bullet"/>
      <w:lvlText w:val="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  <w:b/>
        <w:i w:val="0"/>
        <w:sz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">
    <w:nsid w:val="659B43F0"/>
    <w:multiLevelType w:val="hybridMultilevel"/>
    <w:tmpl w:val="3D101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224"/>
    <w:rsid w:val="0001264C"/>
    <w:rsid w:val="000937B1"/>
    <w:rsid w:val="00374570"/>
    <w:rsid w:val="0047672B"/>
    <w:rsid w:val="005B4302"/>
    <w:rsid w:val="005E3FC3"/>
    <w:rsid w:val="00610505"/>
    <w:rsid w:val="00645224"/>
    <w:rsid w:val="00692B65"/>
    <w:rsid w:val="00814B1E"/>
    <w:rsid w:val="00817449"/>
    <w:rsid w:val="0091075C"/>
    <w:rsid w:val="009F1B3D"/>
    <w:rsid w:val="00A67217"/>
    <w:rsid w:val="00AA7252"/>
    <w:rsid w:val="00BF352B"/>
    <w:rsid w:val="00CA6653"/>
    <w:rsid w:val="00CF69B1"/>
    <w:rsid w:val="00D63482"/>
    <w:rsid w:val="00F24BA9"/>
    <w:rsid w:val="00F8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7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17449"/>
    <w:pPr>
      <w:spacing w:after="0" w:line="240" w:lineRule="auto"/>
    </w:pPr>
  </w:style>
  <w:style w:type="character" w:customStyle="1" w:styleId="2">
    <w:name w:val="Основной текст (2)"/>
    <w:basedOn w:val="a0"/>
    <w:rsid w:val="008174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F83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349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B4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B4302"/>
    <w:rPr>
      <w:b/>
      <w:bCs/>
    </w:rPr>
  </w:style>
  <w:style w:type="character" w:customStyle="1" w:styleId="apple-converted-space">
    <w:name w:val="apple-converted-space"/>
    <w:basedOn w:val="a0"/>
    <w:rsid w:val="00A67217"/>
  </w:style>
  <w:style w:type="paragraph" w:styleId="a9">
    <w:name w:val="List Paragraph"/>
    <w:basedOn w:val="a"/>
    <w:uiPriority w:val="34"/>
    <w:qFormat/>
    <w:rsid w:val="00814B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7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17449"/>
    <w:pPr>
      <w:spacing w:after="0" w:line="240" w:lineRule="auto"/>
    </w:pPr>
  </w:style>
  <w:style w:type="character" w:customStyle="1" w:styleId="2">
    <w:name w:val="Основной текст (2)"/>
    <w:basedOn w:val="a0"/>
    <w:rsid w:val="008174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F83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349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B4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B4302"/>
    <w:rPr>
      <w:b/>
      <w:bCs/>
    </w:rPr>
  </w:style>
  <w:style w:type="character" w:customStyle="1" w:styleId="apple-converted-space">
    <w:name w:val="apple-converted-space"/>
    <w:basedOn w:val="a0"/>
    <w:rsid w:val="00A67217"/>
  </w:style>
  <w:style w:type="paragraph" w:styleId="a9">
    <w:name w:val="List Paragraph"/>
    <w:basedOn w:val="a"/>
    <w:uiPriority w:val="34"/>
    <w:qFormat/>
    <w:rsid w:val="00814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2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4A374-4BEF-4B77-BC1F-304AD78D0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1614</Words>
  <Characters>9204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9</cp:revision>
  <dcterms:created xsi:type="dcterms:W3CDTF">2020-03-27T08:25:00Z</dcterms:created>
  <dcterms:modified xsi:type="dcterms:W3CDTF">2020-05-17T05:07:00Z</dcterms:modified>
</cp:coreProperties>
</file>