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5C" w:rsidRDefault="00610505" w:rsidP="00817449">
      <w:pPr>
        <w:pStyle w:val="a4"/>
        <w:rPr>
          <w:rStyle w:val="2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A67217" w:rsidRPr="000937B1">
        <w:rPr>
          <w:rFonts w:ascii="Times New Roman" w:hAnsi="Times New Roman" w:cs="Times New Roman"/>
          <w:b/>
          <w:sz w:val="28"/>
          <w:szCs w:val="28"/>
        </w:rPr>
        <w:t>.05</w:t>
      </w:r>
      <w:r w:rsidR="0047672B" w:rsidRPr="000937B1">
        <w:rPr>
          <w:rFonts w:ascii="Times New Roman" w:hAnsi="Times New Roman" w:cs="Times New Roman"/>
          <w:b/>
          <w:sz w:val="28"/>
          <w:szCs w:val="28"/>
        </w:rPr>
        <w:t>.2020г.    Тема: «</w:t>
      </w:r>
      <w:r w:rsidR="0091075C" w:rsidRPr="0091075C">
        <w:rPr>
          <w:rStyle w:val="2"/>
          <w:rFonts w:eastAsiaTheme="minorHAnsi"/>
          <w:b/>
          <w:sz w:val="28"/>
          <w:szCs w:val="28"/>
        </w:rPr>
        <w:t>Повторительно-обобщаю</w:t>
      </w:r>
      <w:r w:rsidR="0091075C" w:rsidRPr="0091075C">
        <w:rPr>
          <w:rStyle w:val="2"/>
          <w:rFonts w:eastAsiaTheme="minorHAnsi"/>
          <w:b/>
          <w:sz w:val="28"/>
          <w:szCs w:val="28"/>
        </w:rPr>
        <w:softHyphen/>
        <w:t xml:space="preserve">щий урок по теме «Россия </w:t>
      </w:r>
    </w:p>
    <w:p w:rsidR="00817449" w:rsidRPr="000937B1" w:rsidRDefault="0091075C" w:rsidP="00817449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Style w:val="2"/>
          <w:rFonts w:eastAsiaTheme="minorHAnsi"/>
          <w:b/>
          <w:sz w:val="28"/>
          <w:szCs w:val="28"/>
        </w:rPr>
        <w:t xml:space="preserve">во </w:t>
      </w:r>
      <w:r w:rsidRPr="0091075C">
        <w:rPr>
          <w:rStyle w:val="2"/>
          <w:rFonts w:eastAsiaTheme="minorHAnsi"/>
          <w:b/>
          <w:sz w:val="28"/>
          <w:szCs w:val="28"/>
        </w:rPr>
        <w:t>2-йполвине19-начале 20в.</w:t>
      </w:r>
      <w:r w:rsidR="00817449" w:rsidRPr="000937B1">
        <w:rPr>
          <w:rFonts w:ascii="Times New Roman" w:hAnsi="Times New Roman" w:cs="Times New Roman"/>
          <w:b/>
          <w:sz w:val="28"/>
          <w:szCs w:val="28"/>
        </w:rPr>
        <w:t>»</w:t>
      </w:r>
    </w:p>
    <w:p w:rsidR="00AA7252" w:rsidRPr="000937B1" w:rsidRDefault="00817449" w:rsidP="00F8349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1. Проверка д/з</w:t>
      </w:r>
      <w:r w:rsidR="00BF352B" w:rsidRPr="000937B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1075C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CA6653" w:rsidRDefault="00CA6653" w:rsidP="00F8349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17449" w:rsidRPr="000937B1" w:rsidRDefault="00817449" w:rsidP="00817449">
      <w:pPr>
        <w:rPr>
          <w:b/>
          <w:sz w:val="28"/>
          <w:szCs w:val="28"/>
          <w:u w:val="single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>2. Но</w:t>
      </w:r>
      <w:r w:rsidR="00814B1E" w:rsidRPr="000937B1">
        <w:rPr>
          <w:rFonts w:ascii="Times New Roman" w:hAnsi="Times New Roman" w:cs="Times New Roman"/>
          <w:b/>
          <w:sz w:val="28"/>
          <w:szCs w:val="28"/>
        </w:rPr>
        <w:t xml:space="preserve">вая тема </w:t>
      </w:r>
      <w:r w:rsidR="0091075C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</w:rPr>
        <w:t>Часть</w:t>
      </w:r>
      <w:proofErr w:type="gramStart"/>
      <w:r w:rsidRPr="0091075C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1. </w:t>
      </w:r>
      <w:proofErr w:type="spellStart"/>
      <w:r w:rsidRPr="0091075C">
        <w:rPr>
          <w:rFonts w:ascii="Times New Roman" w:hAnsi="Times New Roman" w:cs="Times New Roman"/>
          <w:b/>
          <w:iCs/>
          <w:sz w:val="24"/>
          <w:szCs w:val="24"/>
        </w:rPr>
        <w:t>Временнообязанные</w:t>
      </w:r>
      <w:proofErr w:type="spellEnd"/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 крестьяне должны были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платить оброк или отбывать барщину в пользу своего бывшего владельца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Б) бесплатно трудиться на государство 2 раза в неделю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принимать участие в общественных работах в своем уезде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2. Что такое отрезки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земля, которой наделялись крестьяне по реформе 1861 г.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Б) земля, которую отрезали у помещиков в пользу крестьян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часть крестьянского надела, оказавшаяся «лишней» по сравнению с установленной в 1861 г. нормой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3. Земства должны были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осуществлять политическую власть на местах Б) контролировать деятельность государственных чиновников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заниматься вопросами местного самоуправления, благоустройства, медицины, образования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4.Как называлась одна из первых рабочих организаций, возникших в 1878 году в Петербурге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«Северный союз русских рабочих» Б) «Союз спасения»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«Освобождение труда»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5. Во </w:t>
      </w:r>
      <w:proofErr w:type="gramStart"/>
      <w:r w:rsidRPr="0091075C">
        <w:rPr>
          <w:rFonts w:ascii="Times New Roman" w:hAnsi="Times New Roman" w:cs="Times New Roman"/>
          <w:b/>
          <w:iCs/>
          <w:sz w:val="24"/>
          <w:szCs w:val="24"/>
        </w:rPr>
        <w:t>время</w:t>
      </w:r>
      <w:proofErr w:type="gramEnd"/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 какого императора было отменено </w:t>
      </w:r>
      <w:proofErr w:type="spellStart"/>
      <w:r w:rsidRPr="0091075C">
        <w:rPr>
          <w:rFonts w:ascii="Times New Roman" w:hAnsi="Times New Roman" w:cs="Times New Roman"/>
          <w:b/>
          <w:iCs/>
          <w:sz w:val="24"/>
          <w:szCs w:val="24"/>
        </w:rPr>
        <w:t>временнообязанное</w:t>
      </w:r>
      <w:proofErr w:type="spellEnd"/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 состояние помещичьих крестьян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Александра II Б) Александра III В) Николая II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6. Основными политическими требованиями «Земли и воли» было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установление конституционной монархии Б) созыв Земского собора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установление демократической республики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iCs/>
          <w:sz w:val="24"/>
          <w:szCs w:val="24"/>
        </w:rPr>
        <w:t>7</w:t>
      </w:r>
      <w:r w:rsidRPr="00CC1273">
        <w:rPr>
          <w:rFonts w:ascii="Times New Roman" w:hAnsi="Times New Roman" w:cs="Times New Roman"/>
          <w:iCs/>
          <w:sz w:val="24"/>
          <w:szCs w:val="24"/>
        </w:rPr>
        <w:t>.Когда народники предприняли «хождение в народ»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1861 Б) 1874 В) 1881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8. Какой активный участник народнического движения высказывал идею замены революционным путем государства на свободные автономные общества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П. Ткачев Б) П. Лавров В) М. Бакунин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9.Усиление революционного движения после реформы 1861 года было обусловлено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ослаблением политического режима в пореформенной России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Б) умеренностью реформ и непоследовательностью властей при их проведении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В) устранением сословных перегородок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10.Какая организация занималась в России террористической деятельностью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«Черный передел» Б) «Народная воля» В) «Северный союз русских рабочих»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11. Договор помещика с крестьянином, в котором </w:t>
      </w:r>
      <w:proofErr w:type="gramStart"/>
      <w:r w:rsidRPr="0091075C">
        <w:rPr>
          <w:rFonts w:ascii="Times New Roman" w:hAnsi="Times New Roman" w:cs="Times New Roman"/>
          <w:b/>
          <w:iCs/>
          <w:sz w:val="24"/>
          <w:szCs w:val="24"/>
        </w:rPr>
        <w:t>фиксировались</w:t>
      </w:r>
      <w:proofErr w:type="gramEnd"/>
      <w:r w:rsidRPr="0091075C">
        <w:rPr>
          <w:rFonts w:ascii="Times New Roman" w:hAnsi="Times New Roman" w:cs="Times New Roman"/>
          <w:b/>
          <w:iCs/>
          <w:sz w:val="24"/>
          <w:szCs w:val="24"/>
        </w:rPr>
        <w:t xml:space="preserve"> размер выкупаемого надела и условия выкупа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«Дарственное письмо» Б) «Уставная грамота» В) «Земельный договор»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12.Видным идеологом консерватизма при Александре II был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А. Герцен Б) М. Катков В) С. Муромцев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</w:rPr>
        <w:t>13. Назовите имя русского художника, автора картины «Меншиков в Березове»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CC1273">
        <w:rPr>
          <w:rFonts w:ascii="Times New Roman" w:hAnsi="Times New Roman" w:cs="Times New Roman"/>
          <w:sz w:val="24"/>
          <w:szCs w:val="24"/>
        </w:rPr>
        <w:t>А) В. Серов Б) М. Врубель В) В. Суриков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</w:rPr>
        <w:t>14. Кто из названных государственных деятелей был сторонником экономического и политического реформирования Российской империи?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sz w:val="24"/>
          <w:szCs w:val="24"/>
        </w:rPr>
        <w:t>1)      С.Ю. Витте; 2)      В.К. Плеве; 3)      П.Д. Святополк-Мирский;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sz w:val="24"/>
          <w:szCs w:val="24"/>
        </w:rPr>
        <w:t>4)      А.И. Путилов.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</w:rPr>
        <w:t>15. Что из названного характеризует реформы П.А. Столыпина?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>
        <w:t>1)</w:t>
      </w:r>
      <w:r w:rsidRPr="00AB2DCE">
        <w:rPr>
          <w:rFonts w:ascii="Times New Roman" w:hAnsi="Times New Roman" w:cs="Times New Roman"/>
          <w:sz w:val="24"/>
          <w:szCs w:val="24"/>
        </w:rPr>
        <w:t>ограничение помещичье</w:t>
      </w:r>
      <w:r>
        <w:t>го землевладения;       2)</w:t>
      </w:r>
      <w:r w:rsidRPr="00AB2DCE">
        <w:rPr>
          <w:rFonts w:ascii="Times New Roman" w:hAnsi="Times New Roman" w:cs="Times New Roman"/>
          <w:sz w:val="24"/>
          <w:szCs w:val="24"/>
        </w:rPr>
        <w:t>разработка проекта укрепления общинного землепользования</w:t>
      </w:r>
      <w:r>
        <w:t xml:space="preserve">           </w:t>
      </w:r>
      <w:r w:rsidRPr="00AB2DCE">
        <w:rPr>
          <w:rFonts w:ascii="Times New Roman" w:hAnsi="Times New Roman" w:cs="Times New Roman"/>
          <w:sz w:val="24"/>
          <w:szCs w:val="24"/>
        </w:rPr>
        <w:t>3)      отмена сословий;   4)      разрушение общины                                        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</w:rPr>
        <w:lastRenderedPageBreak/>
        <w:t>16. Что из названного относится к результатам первой российской революции?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sz w:val="24"/>
          <w:szCs w:val="24"/>
        </w:rPr>
        <w:t>1)      появление многопартийности; 2)      формирование конституционной монархии;</w:t>
      </w:r>
    </w:p>
    <w:p w:rsidR="0091075C" w:rsidRPr="0062213D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sz w:val="24"/>
          <w:szCs w:val="24"/>
        </w:rPr>
        <w:t xml:space="preserve">3)      ликвидация сословного строя; 4)      введение рабочего </w:t>
      </w:r>
      <w:proofErr w:type="gramStart"/>
      <w:r w:rsidRPr="00AB2DCE">
        <w:rPr>
          <w:rFonts w:ascii="Times New Roman" w:hAnsi="Times New Roman" w:cs="Times New Roman"/>
          <w:sz w:val="24"/>
          <w:szCs w:val="24"/>
        </w:rPr>
        <w:t>контроля  за</w:t>
      </w:r>
      <w:proofErr w:type="gramEnd"/>
      <w:r w:rsidRPr="00AB2DCE">
        <w:rPr>
          <w:rFonts w:ascii="Times New Roman" w:hAnsi="Times New Roman" w:cs="Times New Roman"/>
          <w:sz w:val="24"/>
          <w:szCs w:val="24"/>
        </w:rPr>
        <w:t xml:space="preserve"> производством.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>17. Самый экономически могущественный класс российского общества в начале XX века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B2DCE">
        <w:rPr>
          <w:rFonts w:ascii="Times New Roman" w:hAnsi="Times New Roman" w:cs="Times New Roman"/>
          <w:color w:val="000000"/>
          <w:sz w:val="24"/>
          <w:szCs w:val="24"/>
        </w:rPr>
        <w:t>1)      рабочий класс; 2)      буржуазия; 3)      интеллигенция; 4)      дворянство.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>18. Командующий русской сухопутной армией в русско-японской войне 1904-1905 гг.</w:t>
      </w:r>
    </w:p>
    <w:p w:rsidR="0091075C" w:rsidRPr="00CC1273" w:rsidRDefault="0091075C" w:rsidP="009107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B2DCE">
        <w:rPr>
          <w:rFonts w:ascii="Times New Roman" w:hAnsi="Times New Roman" w:cs="Times New Roman"/>
          <w:color w:val="000000"/>
          <w:sz w:val="24"/>
          <w:szCs w:val="24"/>
        </w:rPr>
        <w:t>1)      А.Н. Куропаткин; 2)      З.П. Рожественский; 3)      Р.И. Кондратенко; 4)      С.О. Макаров.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19.  Мировой экономический кризис разразился </w:t>
      </w:r>
      <w:proofErr w:type="gramStart"/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</w:p>
    <w:p w:rsidR="0091075C" w:rsidRPr="00CC1273" w:rsidRDefault="0091075C" w:rsidP="0091075C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AB2DCE">
        <w:rPr>
          <w:rFonts w:ascii="Times New Roman" w:hAnsi="Times New Roman" w:cs="Times New Roman"/>
          <w:color w:val="000000"/>
          <w:sz w:val="24"/>
          <w:szCs w:val="24"/>
        </w:rPr>
        <w:t>1)      1895 г.; 2)      1897 г.; 3)      1900 г.; 4)      1905 г.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>20.  Манифест «Об усовершенствовании государственного порядка» был опубликован</w:t>
      </w:r>
    </w:p>
    <w:p w:rsidR="0091075C" w:rsidRPr="00AB2DCE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AB2DCE">
        <w:rPr>
          <w:rFonts w:ascii="Times New Roman" w:hAnsi="Times New Roman" w:cs="Times New Roman"/>
          <w:color w:val="000000"/>
          <w:sz w:val="24"/>
          <w:szCs w:val="24"/>
        </w:rPr>
        <w:t>1)      9 января 1905 г.; 2)      17 октября 1905 г.; 3)      11 декабря 1906 г.; 4)      3 июня 1907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>Часть</w:t>
      </w:r>
      <w:proofErr w:type="gramStart"/>
      <w:r w:rsidRPr="009107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</w:t>
      </w:r>
      <w:proofErr w:type="gram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Cs/>
          <w:sz w:val="24"/>
          <w:szCs w:val="24"/>
        </w:rPr>
        <w:t>1. Какие изменения социальной структуры российского общества произошли во 2 половине XIX века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А) упрочение господствующего положения дворянства в жизни общества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Б) вовлечение крестьян в рыночные отношения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В) усиление расслоения крестьянства и дворянства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Г) утрата крестьянами политической роли в стране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Д) широкое участие дворянства в предпринимательстве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Е) появление новых классов: буржуазии и пролетариата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sz w:val="24"/>
          <w:szCs w:val="24"/>
          <w:shd w:val="clear" w:color="auto" w:fill="EEEEEE"/>
        </w:rPr>
        <w:t>2.Установите соответствие</w:t>
      </w:r>
    </w:p>
    <w:tbl>
      <w:tblPr>
        <w:tblW w:w="9815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095"/>
      </w:tblGrid>
      <w:tr w:rsidR="0091075C" w:rsidRPr="0091075C" w:rsidTr="0091075C">
        <w:trPr>
          <w:trHeight w:val="31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1.Комитет министров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А. высший законосовещательный орган</w:t>
            </w:r>
          </w:p>
        </w:tc>
      </w:tr>
      <w:tr w:rsidR="0091075C" w:rsidRPr="0091075C" w:rsidTr="0091075C">
        <w:trPr>
          <w:trHeight w:val="31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 2.Сенат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Б. высший орган исполнительный власти</w:t>
            </w:r>
          </w:p>
        </w:tc>
      </w:tr>
      <w:tr w:rsidR="0091075C" w:rsidRPr="0091075C" w:rsidTr="0091075C">
        <w:trPr>
          <w:trHeight w:val="310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3.Госдума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В. сословно-представительный законодательный орган</w:t>
            </w:r>
          </w:p>
        </w:tc>
      </w:tr>
      <w:tr w:rsidR="0091075C" w:rsidRPr="0091075C" w:rsidTr="0091075C">
        <w:trPr>
          <w:trHeight w:val="326"/>
        </w:trPr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4.Синод</w:t>
            </w:r>
          </w:p>
        </w:tc>
        <w:tc>
          <w:tcPr>
            <w:tcW w:w="7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1273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</w:rPr>
              <w:t>Г. высший  судебный орган</w:t>
            </w:r>
          </w:p>
        </w:tc>
      </w:tr>
    </w:tbl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407"/>
        <w:gridCol w:w="1407"/>
        <w:gridCol w:w="1407"/>
      </w:tblGrid>
      <w:tr w:rsidR="0091075C" w:rsidRPr="0091075C" w:rsidTr="00EB73DD">
        <w:trPr>
          <w:trHeight w:val="367"/>
        </w:trPr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1</w:t>
            </w: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2</w:t>
            </w: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3</w:t>
            </w: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  <w:r w:rsidRPr="0091075C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4</w:t>
            </w:r>
          </w:p>
        </w:tc>
      </w:tr>
      <w:tr w:rsidR="0091075C" w:rsidRPr="0091075C" w:rsidTr="00EB73DD">
        <w:trPr>
          <w:trHeight w:val="390"/>
        </w:trPr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</w:p>
        </w:tc>
        <w:tc>
          <w:tcPr>
            <w:tcW w:w="1407" w:type="dxa"/>
          </w:tcPr>
          <w:p w:rsidR="0091075C" w:rsidRPr="0091075C" w:rsidRDefault="0091075C" w:rsidP="009107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</w:pPr>
          </w:p>
        </w:tc>
      </w:tr>
    </w:tbl>
    <w:p w:rsidR="0091075C" w:rsidRDefault="0091075C" w:rsidP="0091075C">
      <w:pPr>
        <w:shd w:val="clear" w:color="auto" w:fill="FFFFFF"/>
        <w:rPr>
          <w:rFonts w:ascii="Arial" w:hAnsi="Arial" w:cs="Arial"/>
          <w:shd w:val="clear" w:color="auto" w:fill="EEEEEE"/>
        </w:rPr>
      </w:pPr>
    </w:p>
    <w:p w:rsidR="00F8349F" w:rsidRPr="00A67217" w:rsidRDefault="00A67217" w:rsidP="00A67217">
      <w:pPr>
        <w:pStyle w:val="a4"/>
        <w:tabs>
          <w:tab w:val="left" w:pos="38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17449" w:rsidRDefault="0091075C" w:rsidP="008174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нет</w:t>
      </w:r>
    </w:p>
    <w:p w:rsidR="00817449" w:rsidRPr="000937B1" w:rsidRDefault="00817449" w:rsidP="00817449">
      <w:pPr>
        <w:rPr>
          <w:rFonts w:ascii="Times New Roman" w:hAnsi="Times New Roman" w:cs="Times New Roman"/>
          <w:b/>
          <w:sz w:val="28"/>
          <w:szCs w:val="28"/>
        </w:rPr>
      </w:pPr>
    </w:p>
    <w:p w:rsidR="00814B1E" w:rsidRDefault="00610505" w:rsidP="00814B1E">
      <w:pPr>
        <w:pStyle w:val="a4"/>
        <w:rPr>
          <w:rStyle w:val="2"/>
          <w:rFonts w:eastAsiaTheme="minorHAnsi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 w:rsidR="00814B1E" w:rsidRPr="000937B1">
        <w:rPr>
          <w:rFonts w:ascii="Times New Roman" w:hAnsi="Times New Roman" w:cs="Times New Roman"/>
          <w:b/>
          <w:sz w:val="28"/>
          <w:szCs w:val="28"/>
        </w:rPr>
        <w:t xml:space="preserve">.05.2020г.    Тема: </w:t>
      </w:r>
      <w:r w:rsidR="00814B1E" w:rsidRPr="0091075C">
        <w:rPr>
          <w:rFonts w:ascii="Times New Roman" w:hAnsi="Times New Roman" w:cs="Times New Roman"/>
          <w:b/>
          <w:sz w:val="28"/>
          <w:szCs w:val="28"/>
        </w:rPr>
        <w:t>«</w:t>
      </w:r>
      <w:r w:rsidR="0091075C" w:rsidRPr="0091075C">
        <w:rPr>
          <w:rFonts w:ascii="Times New Roman" w:hAnsi="Times New Roman" w:cs="Times New Roman"/>
          <w:b/>
          <w:sz w:val="28"/>
          <w:szCs w:val="28"/>
        </w:rPr>
        <w:t>Россия в 19-начале 20вв.»</w:t>
      </w:r>
    </w:p>
    <w:p w:rsidR="000937B1" w:rsidRDefault="000937B1" w:rsidP="00814B1E">
      <w:pPr>
        <w:pStyle w:val="a4"/>
        <w:rPr>
          <w:rStyle w:val="2"/>
          <w:rFonts w:eastAsiaTheme="minorHAnsi"/>
          <w:b/>
          <w:sz w:val="28"/>
          <w:szCs w:val="28"/>
        </w:rPr>
      </w:pPr>
    </w:p>
    <w:p w:rsidR="000937B1" w:rsidRPr="000937B1" w:rsidRDefault="000937B1" w:rsidP="00814B1E">
      <w:pPr>
        <w:pStyle w:val="a4"/>
        <w:rPr>
          <w:rStyle w:val="2"/>
          <w:rFonts w:eastAsiaTheme="minorHAnsi"/>
          <w:b/>
          <w:color w:val="auto"/>
          <w:sz w:val="28"/>
          <w:szCs w:val="28"/>
          <w:lang w:eastAsia="en-US" w:bidi="ar-SA"/>
        </w:rPr>
      </w:pPr>
      <w:r w:rsidRPr="000937B1">
        <w:rPr>
          <w:rFonts w:ascii="Times New Roman" w:hAnsi="Times New Roman" w:cs="Times New Roman"/>
          <w:b/>
          <w:sz w:val="28"/>
          <w:szCs w:val="28"/>
        </w:rPr>
        <w:t xml:space="preserve">1. Проверка д/з  </w:t>
      </w:r>
      <w:r w:rsidR="0091075C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1.</w:t>
      </w:r>
      <w:r w:rsidRPr="0091075C">
        <w:rPr>
          <w:rFonts w:ascii="Times New Roman" w:hAnsi="Times New Roman" w:cs="Times New Roman"/>
          <w:sz w:val="24"/>
          <w:szCs w:val="24"/>
        </w:rPr>
        <w:t xml:space="preserve"> Промышленный переворот в России начался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1810-1820-е гг.        2) 1830-1840-е гг.     3) 1850-1860-е гг.    4) 1870-1880-е гг.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2.</w:t>
      </w:r>
      <w:r w:rsidRPr="0091075C">
        <w:rPr>
          <w:rFonts w:ascii="Times New Roman" w:hAnsi="Times New Roman" w:cs="Times New Roman"/>
          <w:sz w:val="24"/>
          <w:szCs w:val="24"/>
        </w:rPr>
        <w:t xml:space="preserve"> В царствовании Александра I идеи об улучшении управления страной нашли своё отражение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создание легальных политических партий                  2) проведение министерской реформы</w:t>
      </w:r>
      <w:r w:rsidRPr="0091075C">
        <w:rPr>
          <w:rFonts w:ascii="Times New Roman" w:hAnsi="Times New Roman" w:cs="Times New Roman"/>
          <w:sz w:val="24"/>
          <w:szCs w:val="24"/>
        </w:rPr>
        <w:br/>
        <w:t>3) ужесточение крепостного права                                   4) усиление политического сыска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3.</w:t>
      </w:r>
      <w:r w:rsidRPr="0091075C">
        <w:rPr>
          <w:rFonts w:ascii="Times New Roman" w:hAnsi="Times New Roman" w:cs="Times New Roman"/>
          <w:sz w:val="24"/>
          <w:szCs w:val="24"/>
        </w:rPr>
        <w:t> Принятие указа об обязанных крестьянах и реформа управления государственными крестьянами П. Д. Киселёва относится к царствованию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Александра I        2) Николая I     3) Александра II      4) Александра III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4.</w:t>
      </w:r>
      <w:r w:rsidRPr="0091075C">
        <w:rPr>
          <w:rFonts w:ascii="Times New Roman" w:hAnsi="Times New Roman" w:cs="Times New Roman"/>
          <w:sz w:val="24"/>
          <w:szCs w:val="24"/>
        </w:rPr>
        <w:t> Какой орган власти был образован позже остальных?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Святейший Синод</w:t>
      </w:r>
      <w:r w:rsidRPr="0091075C">
        <w:rPr>
          <w:rFonts w:ascii="Times New Roman" w:hAnsi="Times New Roman" w:cs="Times New Roman"/>
          <w:sz w:val="24"/>
          <w:szCs w:val="24"/>
        </w:rPr>
        <w:br/>
        <w:t>2) Непременный совет</w:t>
      </w:r>
      <w:r w:rsidRPr="0091075C">
        <w:rPr>
          <w:rFonts w:ascii="Times New Roman" w:hAnsi="Times New Roman" w:cs="Times New Roman"/>
          <w:sz w:val="24"/>
          <w:szCs w:val="24"/>
        </w:rPr>
        <w:br/>
      </w:r>
      <w:r w:rsidRPr="0091075C">
        <w:rPr>
          <w:rFonts w:ascii="Times New Roman" w:hAnsi="Times New Roman" w:cs="Times New Roman"/>
          <w:sz w:val="24"/>
          <w:szCs w:val="24"/>
        </w:rPr>
        <w:lastRenderedPageBreak/>
        <w:t>3) III отделение Собственной Его Императорского Величества канцелярии</w:t>
      </w:r>
      <w:r w:rsidRPr="0091075C">
        <w:rPr>
          <w:rFonts w:ascii="Times New Roman" w:hAnsi="Times New Roman" w:cs="Times New Roman"/>
          <w:sz w:val="24"/>
          <w:szCs w:val="24"/>
        </w:rPr>
        <w:br/>
        <w:t>4) Государственный совет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5.</w:t>
      </w:r>
      <w:r w:rsidRPr="0091075C">
        <w:rPr>
          <w:rFonts w:ascii="Times New Roman" w:hAnsi="Times New Roman" w:cs="Times New Roman"/>
          <w:sz w:val="24"/>
          <w:szCs w:val="24"/>
        </w:rPr>
        <w:t> Какие сражения произошли в ходе Отечественной войны 1812 г.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Синопское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сражение; битва при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Инкермане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         2)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Тарутинский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бой; Бородинская битва</w:t>
      </w:r>
      <w:r w:rsidRPr="0091075C">
        <w:rPr>
          <w:rFonts w:ascii="Times New Roman" w:hAnsi="Times New Roman" w:cs="Times New Roman"/>
          <w:sz w:val="24"/>
          <w:szCs w:val="24"/>
        </w:rPr>
        <w:br/>
        <w:t xml:space="preserve">3)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сражение;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Мукденское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сражение     4) сражение у деревни Лесной; Полтавская битва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6.</w:t>
      </w:r>
      <w:r w:rsidRPr="0091075C">
        <w:rPr>
          <w:rFonts w:ascii="Times New Roman" w:hAnsi="Times New Roman" w:cs="Times New Roman"/>
          <w:sz w:val="24"/>
          <w:szCs w:val="24"/>
        </w:rPr>
        <w:t xml:space="preserve"> Деятельность М. М. Сперанского, Ф.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Лагарпа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>, Н. Н. Новосильцева связана с царствованием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Александра I        2) Николая I     3) Александра II      4) Александра III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7.</w:t>
      </w:r>
      <w:r w:rsidRPr="0091075C">
        <w:rPr>
          <w:rFonts w:ascii="Times New Roman" w:hAnsi="Times New Roman" w:cs="Times New Roman"/>
          <w:sz w:val="24"/>
          <w:szCs w:val="24"/>
        </w:rPr>
        <w:t> В результате проведения крестьянской реформы 1861 г. в России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упразднено крепостное право                                 2) разрушена крестьянская община</w:t>
      </w:r>
      <w:r w:rsidRPr="0091075C">
        <w:rPr>
          <w:rFonts w:ascii="Times New Roman" w:hAnsi="Times New Roman" w:cs="Times New Roman"/>
          <w:sz w:val="24"/>
          <w:szCs w:val="24"/>
        </w:rPr>
        <w:br/>
        <w:t>3) создан Крестьянский поземельный банк               4) созданы фермерские хозяйства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8.</w:t>
      </w:r>
      <w:r w:rsidRPr="0091075C">
        <w:rPr>
          <w:rFonts w:ascii="Times New Roman" w:hAnsi="Times New Roman" w:cs="Times New Roman"/>
          <w:sz w:val="24"/>
          <w:szCs w:val="24"/>
        </w:rPr>
        <w:t xml:space="preserve"> Что из названного ниже относится к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экономическим процессам</w:t>
      </w:r>
      <w:proofErr w:type="gramEnd"/>
      <w:r w:rsidRPr="0091075C">
        <w:rPr>
          <w:rFonts w:ascii="Times New Roman" w:hAnsi="Times New Roman" w:cs="Times New Roman"/>
          <w:sz w:val="24"/>
          <w:szCs w:val="24"/>
        </w:rPr>
        <w:t xml:space="preserve"> последней четверти XIX в.?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завершение промышленного переворота              2) начало железнодорожного строительства</w:t>
      </w:r>
      <w:r w:rsidRPr="0091075C">
        <w:rPr>
          <w:rFonts w:ascii="Times New Roman" w:hAnsi="Times New Roman" w:cs="Times New Roman"/>
          <w:sz w:val="24"/>
          <w:szCs w:val="24"/>
        </w:rPr>
        <w:br/>
        <w:t>3) увеличение посевных площадей                            4) введение подворного налогообложения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9.</w:t>
      </w:r>
      <w:r w:rsidRPr="0091075C">
        <w:rPr>
          <w:rFonts w:ascii="Times New Roman" w:hAnsi="Times New Roman" w:cs="Times New Roman"/>
          <w:sz w:val="24"/>
          <w:szCs w:val="24"/>
        </w:rPr>
        <w:t> Прочтите отрывок из доклада государственного деятеля, составленного во второй четверти XIX в., и укажите название теории, которая нашла в нём отражение.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1075C">
        <w:rPr>
          <w:rFonts w:ascii="Times New Roman" w:hAnsi="Times New Roman" w:cs="Times New Roman"/>
          <w:sz w:val="24"/>
          <w:szCs w:val="24"/>
        </w:rPr>
        <w:t>«Исцелить новейшее поколение от слепого необдуманного пристрастия к иноземному, распространяя в юных душах равнодушное уважение к отечественному, оценить все противоположные элементы нашего гражданского образования, искать этого знаменателя в тройственном понятии православия, самодержавия, народности — такова была цель, к которой Министерство народного просвещения приближалось десять лет».</w:t>
      </w:r>
      <w:proofErr w:type="gram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официальной народности               2) просвещённого абсолютизма</w:t>
      </w:r>
      <w:r w:rsidRPr="0091075C">
        <w:rPr>
          <w:rFonts w:ascii="Times New Roman" w:hAnsi="Times New Roman" w:cs="Times New Roman"/>
          <w:sz w:val="24"/>
          <w:szCs w:val="24"/>
        </w:rPr>
        <w:br/>
        <w:t>3) крестьянского социализма             4) революционного народничества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10.</w:t>
      </w:r>
      <w:r w:rsidRPr="0091075C">
        <w:rPr>
          <w:rFonts w:ascii="Times New Roman" w:hAnsi="Times New Roman" w:cs="Times New Roman"/>
          <w:sz w:val="24"/>
          <w:szCs w:val="24"/>
        </w:rPr>
        <w:t> Инициатором денежной реформы, сделавшей главным платёжным средством серебряный рубль, был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1) С. С. Уваров             2) П. Д. Киселёв             3) А. X.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Бенкендорф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    4) Е. Ф.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Канкрин</w:t>
      </w:r>
      <w:proofErr w:type="spellEnd"/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11.</w:t>
      </w:r>
      <w:r w:rsidRPr="0091075C">
        <w:rPr>
          <w:rFonts w:ascii="Times New Roman" w:hAnsi="Times New Roman" w:cs="Times New Roman"/>
          <w:sz w:val="24"/>
          <w:szCs w:val="24"/>
        </w:rPr>
        <w:t> Каким событиям посвящён данный плакат?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132B70" wp14:editId="31763697">
            <wp:extent cx="2280920" cy="1549400"/>
            <wp:effectExtent l="0" t="0" r="5080" b="0"/>
            <wp:docPr id="2" name="Рисунок 2" descr="Плакат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акат 1 вариан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1) обороне Порт-Артура                    2) Первой российской революции      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Цусимскому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сражению        4) бою у Чемульпо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12.</w:t>
      </w:r>
      <w:r w:rsidRPr="0091075C">
        <w:rPr>
          <w:rFonts w:ascii="Times New Roman" w:hAnsi="Times New Roman" w:cs="Times New Roman"/>
          <w:sz w:val="24"/>
          <w:szCs w:val="24"/>
        </w:rPr>
        <w:t> Что стало последствием принятия Манифеста 17 октября 1905 г.?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национализация помещичьих земель</w:t>
      </w:r>
      <w:r w:rsidRPr="0091075C">
        <w:rPr>
          <w:rFonts w:ascii="Times New Roman" w:hAnsi="Times New Roman" w:cs="Times New Roman"/>
          <w:sz w:val="24"/>
          <w:szCs w:val="24"/>
        </w:rPr>
        <w:br/>
        <w:t>2) ограничение законодательной власти царя</w:t>
      </w:r>
      <w:r w:rsidRPr="0091075C">
        <w:rPr>
          <w:rFonts w:ascii="Times New Roman" w:hAnsi="Times New Roman" w:cs="Times New Roman"/>
          <w:sz w:val="24"/>
          <w:szCs w:val="24"/>
        </w:rPr>
        <w:br/>
        <w:t>3) введение республиканской формы правления в России</w:t>
      </w:r>
      <w:r w:rsidRPr="0091075C">
        <w:rPr>
          <w:rFonts w:ascii="Times New Roman" w:hAnsi="Times New Roman" w:cs="Times New Roman"/>
          <w:sz w:val="24"/>
          <w:szCs w:val="24"/>
        </w:rPr>
        <w:br/>
        <w:t>4) отказ партии эсеров от борьбы с самодержавием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13.</w:t>
      </w:r>
      <w:r w:rsidRPr="0091075C">
        <w:rPr>
          <w:rFonts w:ascii="Times New Roman" w:hAnsi="Times New Roman" w:cs="Times New Roman"/>
          <w:sz w:val="24"/>
          <w:szCs w:val="24"/>
        </w:rPr>
        <w:t> Членами творческого содружества «Могучая кучка» были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И. Н. Крамской, В. Г. Перов                     2) Н. Г. Чернышевский, Н. А. Добролюбов</w:t>
      </w:r>
      <w:r w:rsidRPr="0091075C">
        <w:rPr>
          <w:rFonts w:ascii="Times New Roman" w:hAnsi="Times New Roman" w:cs="Times New Roman"/>
          <w:sz w:val="24"/>
          <w:szCs w:val="24"/>
        </w:rPr>
        <w:br/>
        <w:t>3) Ф. И. Шаляпин, Л. В. Собинов                 4) М. П. Мусоргский, А. П. Бородин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14.</w:t>
      </w:r>
      <w:r w:rsidRPr="0091075C">
        <w:rPr>
          <w:rFonts w:ascii="Times New Roman" w:hAnsi="Times New Roman" w:cs="Times New Roman"/>
          <w:sz w:val="24"/>
          <w:szCs w:val="24"/>
        </w:rPr>
        <w:t> К решениям Венского конгресса 1815 г. относится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сохранение на французском престоле династии Наполеона Бонапарта</w:t>
      </w:r>
      <w:r w:rsidRPr="0091075C">
        <w:rPr>
          <w:rFonts w:ascii="Times New Roman" w:hAnsi="Times New Roman" w:cs="Times New Roman"/>
          <w:sz w:val="24"/>
          <w:szCs w:val="24"/>
        </w:rPr>
        <w:br/>
        <w:t>2) установление контроля России над проливами Босфор и Дарданеллы</w:t>
      </w:r>
      <w:r w:rsidRPr="0091075C">
        <w:rPr>
          <w:rFonts w:ascii="Times New Roman" w:hAnsi="Times New Roman" w:cs="Times New Roman"/>
          <w:sz w:val="24"/>
          <w:szCs w:val="24"/>
        </w:rPr>
        <w:br/>
        <w:t>3) передача большей части польских земель в состав Российской империи</w:t>
      </w:r>
      <w:r w:rsidRPr="0091075C">
        <w:rPr>
          <w:rFonts w:ascii="Times New Roman" w:hAnsi="Times New Roman" w:cs="Times New Roman"/>
          <w:sz w:val="24"/>
          <w:szCs w:val="24"/>
        </w:rPr>
        <w:br/>
        <w:t>4) установление континентальной блокады Англии</w:t>
      </w:r>
    </w:p>
    <w:p w:rsidR="0091075C" w:rsidRDefault="0091075C" w:rsidP="0091075C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1075C" w:rsidRDefault="0091075C" w:rsidP="0091075C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1075C" w:rsidRDefault="0091075C" w:rsidP="0091075C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1075C" w:rsidRDefault="0091075C" w:rsidP="0091075C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1075C" w:rsidRDefault="0091075C" w:rsidP="0091075C">
      <w:pPr>
        <w:pStyle w:val="a4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15</w:t>
      </w: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.</w:t>
      </w:r>
      <w:r w:rsidRPr="0091075C">
        <w:rPr>
          <w:rFonts w:ascii="Times New Roman" w:hAnsi="Times New Roman" w:cs="Times New Roman"/>
          <w:sz w:val="24"/>
          <w:szCs w:val="24"/>
        </w:rPr>
        <w:t> Рассмотрите схему и выполните задание.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18FC99" wp14:editId="1C9F46D6">
            <wp:extent cx="3227070" cy="3152140"/>
            <wp:effectExtent l="0" t="0" r="0" b="0"/>
            <wp:docPr id="1" name="Рисунок 1" descr="Схема 1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1 вари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события</w:t>
      </w:r>
      <w:proofErr w:type="gramEnd"/>
      <w:r w:rsidRPr="0091075C">
        <w:rPr>
          <w:rFonts w:ascii="Times New Roman" w:hAnsi="Times New Roman" w:cs="Times New Roman"/>
          <w:sz w:val="24"/>
          <w:szCs w:val="24"/>
        </w:rPr>
        <w:t xml:space="preserve"> какой войны отражены на данной схеме.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Русско-турецкой войны 1877-1878 гг.      2) Крымско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91075C">
        <w:rPr>
          <w:rFonts w:ascii="Times New Roman" w:hAnsi="Times New Roman" w:cs="Times New Roman"/>
          <w:sz w:val="24"/>
          <w:szCs w:val="24"/>
        </w:rPr>
        <w:t>Восточной) войны 1853-1856 гг.</w:t>
      </w:r>
      <w:r w:rsidRPr="0091075C">
        <w:rPr>
          <w:rFonts w:ascii="Times New Roman" w:hAnsi="Times New Roman" w:cs="Times New Roman"/>
          <w:sz w:val="24"/>
          <w:szCs w:val="24"/>
        </w:rPr>
        <w:br/>
        <w:t>3) присоединение Средней Азии                    4) Русско-японской войны 1904-1905 гг.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16.</w:t>
      </w:r>
      <w:r w:rsidRPr="0091075C">
        <w:rPr>
          <w:rFonts w:ascii="Times New Roman" w:hAnsi="Times New Roman" w:cs="Times New Roman"/>
          <w:sz w:val="24"/>
          <w:szCs w:val="24"/>
        </w:rPr>
        <w:t> Какие из понятий относятся к русской культуре второй половины XIX в.? Найдите в приведённом ниже списке </w:t>
      </w: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три</w:t>
      </w:r>
      <w:r w:rsidRPr="0091075C">
        <w:rPr>
          <w:rFonts w:ascii="Times New Roman" w:hAnsi="Times New Roman" w:cs="Times New Roman"/>
          <w:sz w:val="24"/>
          <w:szCs w:val="24"/>
        </w:rPr>
        <w:t> понятия и запишите цифры, под которыми они указаны.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русско-византийский стиль</w:t>
      </w:r>
      <w:r w:rsidRPr="0091075C">
        <w:rPr>
          <w:rFonts w:ascii="Times New Roman" w:hAnsi="Times New Roman" w:cs="Times New Roman"/>
          <w:sz w:val="24"/>
          <w:szCs w:val="24"/>
        </w:rPr>
        <w:br/>
        <w:t>2) «Могучая кучка»      3) сентиментализм     4) передвижники        5) «Левый фронт»      6) барокко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17.</w:t>
      </w:r>
      <w:r w:rsidRPr="0091075C">
        <w:rPr>
          <w:rFonts w:ascii="Times New Roman" w:hAnsi="Times New Roman" w:cs="Times New Roman"/>
          <w:sz w:val="24"/>
          <w:szCs w:val="24"/>
        </w:rPr>
        <w:t xml:space="preserve"> Ниже приведён ряд фамилий общественных деятелей XIX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1075C">
        <w:rPr>
          <w:rFonts w:ascii="Times New Roman" w:hAnsi="Times New Roman" w:cs="Times New Roman"/>
          <w:sz w:val="24"/>
          <w:szCs w:val="24"/>
        </w:rPr>
        <w:t>. Все они, за исключением одного, были народниками.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1) П. Н. Ткачёв,      2)С. С. Уваров,     3)М. А. Бакунин,      4)П. Л. Лавров,     5)В. И. Засулич.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Найдите и запишите фамилию (без инициалов) общественного деятеля, «выпадающую» из данного ряда.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18.</w:t>
      </w:r>
      <w:r w:rsidRPr="0091075C">
        <w:rPr>
          <w:rFonts w:ascii="Times New Roman" w:hAnsi="Times New Roman" w:cs="Times New Roman"/>
          <w:sz w:val="24"/>
          <w:szCs w:val="24"/>
        </w:rPr>
        <w:t> Сравните особенности экономического развития Российской империи в первой четверти и во второй четверти XIX в. Выберите и запишите последовательно порядковые номера черт сходства и черт различия.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1) строительство железных дорог                2) преобладающее развитие сельского хозяйства</w:t>
      </w:r>
      <w:r w:rsidRPr="0091075C">
        <w:rPr>
          <w:rFonts w:ascii="Times New Roman" w:hAnsi="Times New Roman" w:cs="Times New Roman"/>
          <w:sz w:val="24"/>
          <w:szCs w:val="24"/>
        </w:rPr>
        <w:br/>
        <w:t>3) начало промышленного переворота        4) использование крепостного труда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1075C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Прочтите фрагмент исторического источника и выполните задания 19, 20. Используйте в ответах информацию текста, а также знания из курса истории.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>Фрагмент исторического источника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sz w:val="24"/>
          <w:szCs w:val="24"/>
        </w:rPr>
        <w:t xml:space="preserve">«29-летний Николай I, вступивший на престол в страшной обстановке смуты, поначалу испытывал неуверенность и сомнения. Он понимал, что России необходимы реформы, но боялся преобразованиями повредить неизменные для него основы — самодержавие, империю и помещичье землевладение. После подавления восстания на Сенатской площади первейшей необходимостью для власти стала охрана и укрепление режима. Для этого были образованы Корпус жандармов и III Отделение Его Императорского Величества Канцелярии. Здание на набережной Фонтанки, где находилось III Отделение, знал и </w:t>
      </w:r>
      <w:proofErr w:type="gramStart"/>
      <w:r w:rsidRPr="0091075C">
        <w:rPr>
          <w:rFonts w:ascii="Times New Roman" w:hAnsi="Times New Roman" w:cs="Times New Roman"/>
          <w:sz w:val="24"/>
          <w:szCs w:val="24"/>
        </w:rPr>
        <w:t>боялся</w:t>
      </w:r>
      <w:proofErr w:type="gramEnd"/>
      <w:r w:rsidRPr="0091075C">
        <w:rPr>
          <w:rFonts w:ascii="Times New Roman" w:hAnsi="Times New Roman" w:cs="Times New Roman"/>
          <w:sz w:val="24"/>
          <w:szCs w:val="24"/>
        </w:rPr>
        <w:t xml:space="preserve"> весь Петербург. Сюда можно было легко угодить за малейшую критику власти. Николай I хотел, чтобы на смену мятежникам пришли новые люди — законопослушные, верующие, преданные государю. Способствовать воспитанию нового поколения взялся министр народного просвещения, блестящий учёный — </w:t>
      </w:r>
      <w:proofErr w:type="spellStart"/>
      <w:r w:rsidRPr="0091075C">
        <w:rPr>
          <w:rFonts w:ascii="Times New Roman" w:hAnsi="Times New Roman" w:cs="Times New Roman"/>
          <w:sz w:val="24"/>
          <w:szCs w:val="24"/>
        </w:rPr>
        <w:t>античник</w:t>
      </w:r>
      <w:proofErr w:type="spellEnd"/>
      <w:r w:rsidRPr="0091075C">
        <w:rPr>
          <w:rFonts w:ascii="Times New Roman" w:hAnsi="Times New Roman" w:cs="Times New Roman"/>
          <w:sz w:val="24"/>
          <w:szCs w:val="24"/>
        </w:rPr>
        <w:t xml:space="preserve"> и литератор. Он создал концепцию, основными принципами которой были: «православие», «самодержавие», «народность». Эта концепция долгое время проводилась в жизнь через систему гимназий, а также реформированных университетов».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19.</w:t>
      </w:r>
      <w:r w:rsidRPr="0091075C">
        <w:rPr>
          <w:rFonts w:ascii="Times New Roman" w:hAnsi="Times New Roman" w:cs="Times New Roman"/>
          <w:sz w:val="24"/>
          <w:szCs w:val="24"/>
        </w:rPr>
        <w:t> Назовите фамилию министра народного просвещения, о котором идёт речь. Какое название получила созданная им теория?</w:t>
      </w:r>
    </w:p>
    <w:p w:rsidR="0091075C" w:rsidRPr="0091075C" w:rsidRDefault="0091075C" w:rsidP="0091075C">
      <w:pPr>
        <w:pStyle w:val="a4"/>
        <w:rPr>
          <w:rFonts w:ascii="Times New Roman" w:hAnsi="Times New Roman" w:cs="Times New Roman"/>
          <w:sz w:val="24"/>
          <w:szCs w:val="24"/>
        </w:rPr>
      </w:pPr>
      <w:r w:rsidRPr="0091075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20.</w:t>
      </w:r>
      <w:r w:rsidRPr="0091075C">
        <w:rPr>
          <w:rFonts w:ascii="Times New Roman" w:hAnsi="Times New Roman" w:cs="Times New Roman"/>
          <w:sz w:val="24"/>
          <w:szCs w:val="24"/>
        </w:rPr>
        <w:t> Каковы основные положения, созданной министром просвещения теории? Каким образом она претворялась в жизнь?</w:t>
      </w:r>
    </w:p>
    <w:p w:rsidR="000937B1" w:rsidRPr="000937B1" w:rsidRDefault="000937B1" w:rsidP="00814B1E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374570" w:rsidRDefault="0091075C" w:rsidP="003745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374570" w:rsidRPr="00374570" w:rsidRDefault="00374570" w:rsidP="00374570">
      <w:pPr>
        <w:spacing w:after="300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937B1" w:rsidRPr="000937B1" w:rsidRDefault="000937B1" w:rsidP="000937B1">
      <w:pPr>
        <w:rPr>
          <w:b/>
          <w:sz w:val="28"/>
          <w:szCs w:val="28"/>
          <w:u w:val="single"/>
        </w:rPr>
      </w:pPr>
    </w:p>
    <w:p w:rsidR="00817449" w:rsidRPr="000937B1" w:rsidRDefault="00817449" w:rsidP="000937B1">
      <w:pPr>
        <w:rPr>
          <w:rFonts w:ascii="Times New Roman" w:hAnsi="Times New Roman" w:cs="Times New Roman"/>
          <w:sz w:val="24"/>
          <w:szCs w:val="24"/>
        </w:rPr>
      </w:pPr>
    </w:p>
    <w:sectPr w:rsidR="00817449" w:rsidRPr="000937B1" w:rsidSect="00AA72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B69"/>
    <w:multiLevelType w:val="hybridMultilevel"/>
    <w:tmpl w:val="CC544B18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FF72C72"/>
    <w:multiLevelType w:val="hybridMultilevel"/>
    <w:tmpl w:val="A09C30FC"/>
    <w:lvl w:ilvl="0" w:tplc="2F9254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938F2"/>
    <w:multiLevelType w:val="hybridMultilevel"/>
    <w:tmpl w:val="985EFD6E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62063E0E"/>
    <w:multiLevelType w:val="hybridMultilevel"/>
    <w:tmpl w:val="A88EF408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638F2E5A"/>
    <w:multiLevelType w:val="hybridMultilevel"/>
    <w:tmpl w:val="D3AAE1FE"/>
    <w:lvl w:ilvl="0" w:tplc="DD4405E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613211D4">
      <w:start w:val="1"/>
      <w:numFmt w:val="bullet"/>
      <w:lvlText w:val="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  <w:b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659B43F0"/>
    <w:multiLevelType w:val="hybridMultilevel"/>
    <w:tmpl w:val="3D10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4"/>
    <w:rsid w:val="0001264C"/>
    <w:rsid w:val="000937B1"/>
    <w:rsid w:val="00374570"/>
    <w:rsid w:val="0047672B"/>
    <w:rsid w:val="005B4302"/>
    <w:rsid w:val="005E3FC3"/>
    <w:rsid w:val="00610505"/>
    <w:rsid w:val="00645224"/>
    <w:rsid w:val="00692B65"/>
    <w:rsid w:val="00814B1E"/>
    <w:rsid w:val="00817449"/>
    <w:rsid w:val="0091075C"/>
    <w:rsid w:val="009F1B3D"/>
    <w:rsid w:val="00A67217"/>
    <w:rsid w:val="00AA7252"/>
    <w:rsid w:val="00BF352B"/>
    <w:rsid w:val="00CA6653"/>
    <w:rsid w:val="00CF69B1"/>
    <w:rsid w:val="00D63482"/>
    <w:rsid w:val="00F24BA9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  <w:style w:type="character" w:customStyle="1" w:styleId="apple-converted-space">
    <w:name w:val="apple-converted-space"/>
    <w:basedOn w:val="a0"/>
    <w:rsid w:val="00A67217"/>
  </w:style>
  <w:style w:type="paragraph" w:styleId="a9">
    <w:name w:val="List Paragraph"/>
    <w:basedOn w:val="a"/>
    <w:uiPriority w:val="34"/>
    <w:qFormat/>
    <w:rsid w:val="00814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17449"/>
    <w:pPr>
      <w:spacing w:after="0" w:line="240" w:lineRule="auto"/>
    </w:pPr>
  </w:style>
  <w:style w:type="character" w:customStyle="1" w:styleId="2">
    <w:name w:val="Основной текст (2)"/>
    <w:basedOn w:val="a0"/>
    <w:rsid w:val="00817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8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9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5B4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B4302"/>
    <w:rPr>
      <w:b/>
      <w:bCs/>
    </w:rPr>
  </w:style>
  <w:style w:type="character" w:customStyle="1" w:styleId="apple-converted-space">
    <w:name w:val="apple-converted-space"/>
    <w:basedOn w:val="a0"/>
    <w:rsid w:val="00A67217"/>
  </w:style>
  <w:style w:type="paragraph" w:styleId="a9">
    <w:name w:val="List Paragraph"/>
    <w:basedOn w:val="a"/>
    <w:uiPriority w:val="34"/>
    <w:qFormat/>
    <w:rsid w:val="00814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A374-4BEF-4B77-BC1F-304AD78D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dcterms:created xsi:type="dcterms:W3CDTF">2020-03-27T08:25:00Z</dcterms:created>
  <dcterms:modified xsi:type="dcterms:W3CDTF">2020-05-17T05:07:00Z</dcterms:modified>
</cp:coreProperties>
</file>