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73" w:rsidRPr="00890B73" w:rsidRDefault="007D60AF" w:rsidP="002D4EAE">
      <w:pPr>
        <w:rPr>
          <w:b/>
        </w:rPr>
      </w:pPr>
      <w:r>
        <w:rPr>
          <w:b/>
        </w:rPr>
        <w:t>18</w:t>
      </w:r>
      <w:r w:rsidR="00E66379">
        <w:rPr>
          <w:b/>
        </w:rPr>
        <w:t>.05</w:t>
      </w:r>
      <w:r w:rsidR="00890B73" w:rsidRPr="00890B73">
        <w:rPr>
          <w:b/>
        </w:rPr>
        <w:t xml:space="preserve">. 2020Г. Тема: </w:t>
      </w:r>
      <w:r w:rsidR="00890B73" w:rsidRPr="00B33F73">
        <w:rPr>
          <w:b/>
          <w:sz w:val="28"/>
          <w:szCs w:val="28"/>
        </w:rPr>
        <w:t>«</w:t>
      </w:r>
      <w:r w:rsidR="00B33F73" w:rsidRPr="00B33F73">
        <w:rPr>
          <w:b/>
          <w:sz w:val="28"/>
          <w:szCs w:val="28"/>
        </w:rPr>
        <w:t>Обобщающий урок  по теме «Право</w:t>
      </w:r>
      <w:r w:rsidR="00890B73" w:rsidRPr="00B33F73">
        <w:rPr>
          <w:b/>
          <w:sz w:val="28"/>
          <w:szCs w:val="28"/>
        </w:rPr>
        <w:t>»</w:t>
      </w:r>
    </w:p>
    <w:p w:rsidR="00026CA8" w:rsidRDefault="00026CA8" w:rsidP="00890B73">
      <w:pPr>
        <w:rPr>
          <w:b/>
        </w:rPr>
      </w:pPr>
    </w:p>
    <w:p w:rsidR="00890B73" w:rsidRDefault="00890B73" w:rsidP="001C29AB">
      <w:pPr>
        <w:pStyle w:val="a7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1C29AB">
        <w:rPr>
          <w:b/>
          <w:sz w:val="28"/>
          <w:szCs w:val="28"/>
          <w:u w:val="single"/>
        </w:rPr>
        <w:t>Проверка д/з</w:t>
      </w:r>
      <w:r w:rsidR="00B33F73">
        <w:rPr>
          <w:b/>
          <w:sz w:val="28"/>
          <w:szCs w:val="28"/>
          <w:u w:val="single"/>
        </w:rPr>
        <w:t xml:space="preserve"> нет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59" w:lineRule="atLeast"/>
        <w:rPr>
          <w:color w:val="000000"/>
        </w:rPr>
      </w:pPr>
      <w:r>
        <w:tab/>
      </w:r>
      <w:r w:rsidRPr="00B33F73">
        <w:rPr>
          <w:b/>
          <w:bCs/>
          <w:color w:val="000000"/>
        </w:rPr>
        <w:t>А</w:t>
      </w:r>
      <w:proofErr w:type="gramStart"/>
      <w:r w:rsidRPr="00B33F73">
        <w:rPr>
          <w:b/>
          <w:bCs/>
          <w:color w:val="000000"/>
        </w:rPr>
        <w:t>1</w:t>
      </w:r>
      <w:proofErr w:type="gramEnd"/>
      <w:r w:rsidRPr="00B33F73">
        <w:rPr>
          <w:b/>
          <w:bCs/>
          <w:color w:val="000000"/>
        </w:rPr>
        <w:t>.Совокупность общеобязательных правил (норм), охраняемых силой государства, называют</w:t>
      </w:r>
    </w:p>
    <w:p w:rsidR="00B33F73" w:rsidRPr="00B33F73" w:rsidRDefault="00B33F73" w:rsidP="00B33F7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45" w:lineRule="atLeast"/>
        <w:ind w:left="0" w:firstLine="0"/>
        <w:rPr>
          <w:color w:val="000000"/>
        </w:rPr>
      </w:pPr>
      <w:r w:rsidRPr="00B33F73">
        <w:rPr>
          <w:color w:val="000000"/>
        </w:rPr>
        <w:t>Моралью 2) правом 3) властью 4) политикой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B33F73">
        <w:rPr>
          <w:b/>
          <w:bCs/>
          <w:color w:val="000000"/>
        </w:rPr>
        <w:t>А</w:t>
      </w:r>
      <w:proofErr w:type="gramStart"/>
      <w:r w:rsidRPr="00B33F73">
        <w:rPr>
          <w:b/>
          <w:bCs/>
          <w:color w:val="000000"/>
        </w:rPr>
        <w:t>2</w:t>
      </w:r>
      <w:proofErr w:type="gramEnd"/>
      <w:r w:rsidRPr="00B33F73">
        <w:rPr>
          <w:b/>
          <w:bCs/>
          <w:color w:val="000000"/>
        </w:rPr>
        <w:t>. Верны ли следующие суждения о праве?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B33F73">
        <w:rPr>
          <w:color w:val="000000"/>
        </w:rPr>
        <w:t>А. Право регулирует только действия человека, не вторгаясь в его внутренний мир.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45" w:lineRule="atLeast"/>
        <w:rPr>
          <w:color w:val="000000"/>
        </w:rPr>
      </w:pPr>
      <w:r w:rsidRPr="00B33F73">
        <w:rPr>
          <w:color w:val="000000"/>
        </w:rPr>
        <w:t>Б. Нормы права опираются на принудительные меры со стороны государства.</w:t>
      </w:r>
    </w:p>
    <w:p w:rsidR="00B33F73" w:rsidRPr="00B33F73" w:rsidRDefault="00B33F73" w:rsidP="00B33F7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45" w:lineRule="atLeast"/>
        <w:ind w:left="0" w:firstLine="0"/>
        <w:rPr>
          <w:color w:val="000000"/>
        </w:rPr>
      </w:pPr>
      <w:r w:rsidRPr="00B33F73">
        <w:rPr>
          <w:color w:val="000000"/>
        </w:rPr>
        <w:t>верно только</w:t>
      </w:r>
      <w:proofErr w:type="gramStart"/>
      <w:r w:rsidRPr="00B33F73">
        <w:rPr>
          <w:color w:val="000000"/>
        </w:rPr>
        <w:t xml:space="preserve"> А</w:t>
      </w:r>
      <w:proofErr w:type="gramEnd"/>
      <w:r w:rsidRPr="00B33F73">
        <w:rPr>
          <w:color w:val="000000"/>
        </w:rPr>
        <w:t> 2) верно только Б 3) оба суждения верны 4) оба суждения неверны</w:t>
      </w:r>
      <w:bookmarkStart w:id="0" w:name="_GoBack"/>
      <w:bookmarkEnd w:id="0"/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А3.Субъектом правоотношений является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1) гражданин, сдающий квартиру в аренду 2) арендная плата за квартиру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</w:t>
      </w:r>
      <w:proofErr w:type="gramStart"/>
      <w:r w:rsidRPr="00B33F73">
        <w:rPr>
          <w:b/>
          <w:bCs/>
          <w:color w:val="000000"/>
        </w:rPr>
        <w:t>4</w:t>
      </w:r>
      <w:proofErr w:type="gramEnd"/>
      <w:r w:rsidRPr="00B33F73">
        <w:rPr>
          <w:b/>
          <w:bCs/>
          <w:color w:val="000000"/>
        </w:rPr>
        <w:t>. Проступок отличается от преступления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1) Противоправностью 2) Виновностью 3) Степенью социальной опасности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4) Наступлением юридической ответственности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А5. Верны ли суждения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А) Правонарушение всегда предполагает совершение определенных противоправных действий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Б) Правонарушение может быть выражено как в действии, так и в бездействии</w:t>
      </w:r>
    </w:p>
    <w:p w:rsidR="00B33F73" w:rsidRPr="00B33F73" w:rsidRDefault="00B33F73" w:rsidP="00B33F7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45" w:lineRule="atLeast"/>
        <w:ind w:left="0" w:firstLine="0"/>
        <w:rPr>
          <w:color w:val="000000"/>
        </w:rPr>
      </w:pPr>
      <w:r w:rsidRPr="00B33F73">
        <w:rPr>
          <w:color w:val="000000"/>
        </w:rPr>
        <w:t>верно только</w:t>
      </w:r>
      <w:proofErr w:type="gramStart"/>
      <w:r w:rsidRPr="00B33F73">
        <w:rPr>
          <w:color w:val="000000"/>
        </w:rPr>
        <w:t xml:space="preserve"> А</w:t>
      </w:r>
      <w:proofErr w:type="gramEnd"/>
      <w:r w:rsidRPr="00B33F73">
        <w:rPr>
          <w:color w:val="000000"/>
        </w:rPr>
        <w:t> 2) верно только Б 3) оба суждения верны 4) оба суждения неверны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</w:t>
      </w:r>
      <w:proofErr w:type="gramStart"/>
      <w:r w:rsidRPr="00B33F73">
        <w:rPr>
          <w:b/>
          <w:bCs/>
          <w:color w:val="000000"/>
        </w:rPr>
        <w:t>6</w:t>
      </w:r>
      <w:proofErr w:type="gramEnd"/>
      <w:r w:rsidRPr="00B33F73">
        <w:rPr>
          <w:b/>
          <w:bCs/>
          <w:color w:val="000000"/>
        </w:rPr>
        <w:t>. В систему правоохранительных органов РФ входит</w:t>
      </w:r>
    </w:p>
    <w:p w:rsidR="00B33F73" w:rsidRPr="00B33F73" w:rsidRDefault="00B33F73" w:rsidP="00B33F7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B33F73">
        <w:rPr>
          <w:color w:val="000000"/>
        </w:rPr>
        <w:t>милиция 2) пограничные войска 3) местные органы самоуправления 4) администрация Президента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</w:t>
      </w:r>
      <w:proofErr w:type="gramStart"/>
      <w:r w:rsidRPr="00B33F73">
        <w:rPr>
          <w:b/>
          <w:bCs/>
          <w:color w:val="000000"/>
        </w:rPr>
        <w:t>7</w:t>
      </w:r>
      <w:proofErr w:type="gramEnd"/>
      <w:r w:rsidRPr="00B33F73">
        <w:rPr>
          <w:b/>
          <w:bCs/>
          <w:color w:val="000000"/>
        </w:rPr>
        <w:t>.</w:t>
      </w:r>
      <w:r w:rsidRPr="00B33F73">
        <w:rPr>
          <w:color w:val="000000"/>
        </w:rPr>
        <w:t> </w:t>
      </w:r>
      <w:r w:rsidRPr="00B33F73">
        <w:rPr>
          <w:b/>
          <w:bCs/>
          <w:color w:val="000000"/>
        </w:rPr>
        <w:t>Кто является главой государства в РФ?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1) Председатель Правительства 2) Президент РФ 3) Спикер Государственной Думы РФ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4) Председатель Конституционного суда РФ.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А8.Законодательная власть в РФ осуществляется</w:t>
      </w:r>
    </w:p>
    <w:p w:rsidR="00B33F73" w:rsidRPr="00B33F73" w:rsidRDefault="00B33F73" w:rsidP="00B33F7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B33F73">
        <w:rPr>
          <w:color w:val="000000"/>
        </w:rPr>
        <w:t>Федеральным собранием РФ 2) Верховным судом РФ 3)Президентом РФ 4)Правительством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  <w:r w:rsidRPr="00B33F73">
        <w:rPr>
          <w:b/>
          <w:bCs/>
          <w:color w:val="000000"/>
        </w:rPr>
        <w:t>А</w:t>
      </w:r>
      <w:proofErr w:type="gramStart"/>
      <w:r w:rsidRPr="00B33F73">
        <w:rPr>
          <w:b/>
          <w:bCs/>
          <w:color w:val="000000"/>
        </w:rPr>
        <w:t>9</w:t>
      </w:r>
      <w:proofErr w:type="gramEnd"/>
      <w:r w:rsidRPr="00B33F73">
        <w:rPr>
          <w:b/>
          <w:bCs/>
          <w:color w:val="000000"/>
        </w:rPr>
        <w:t>. Верны ли следующие</w:t>
      </w:r>
      <w:r w:rsidRPr="00B33F73">
        <w:rPr>
          <w:color w:val="000000"/>
        </w:rPr>
        <w:t> </w:t>
      </w:r>
      <w:r w:rsidRPr="00B33F73">
        <w:rPr>
          <w:b/>
          <w:bCs/>
          <w:color w:val="000000"/>
        </w:rPr>
        <w:t>суждения о порядке избрания Президента РФ?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3F73">
        <w:rPr>
          <w:color w:val="000000"/>
        </w:rPr>
        <w:t xml:space="preserve">А. Президент РФ избирается гражданами РФ на основании </w:t>
      </w:r>
      <w:proofErr w:type="gramStart"/>
      <w:r w:rsidRPr="00B33F73">
        <w:rPr>
          <w:color w:val="000000"/>
        </w:rPr>
        <w:t>равного</w:t>
      </w:r>
      <w:proofErr w:type="gramEnd"/>
      <w:r w:rsidRPr="00B33F73">
        <w:rPr>
          <w:color w:val="000000"/>
        </w:rPr>
        <w:t>, прямого и тайного голосования.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3F73">
        <w:rPr>
          <w:color w:val="000000"/>
        </w:rPr>
        <w:t>Б. При вступлении в должность Президент РФ приносит клятву народу РФ.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3F73">
        <w:rPr>
          <w:color w:val="000000"/>
        </w:rPr>
        <w:t>1)верно только</w:t>
      </w:r>
      <w:proofErr w:type="gramStart"/>
      <w:r w:rsidRPr="00B33F73">
        <w:rPr>
          <w:color w:val="000000"/>
        </w:rPr>
        <w:t xml:space="preserve"> А</w:t>
      </w:r>
      <w:proofErr w:type="gramEnd"/>
      <w:r w:rsidRPr="00B33F73">
        <w:rPr>
          <w:color w:val="000000"/>
        </w:rPr>
        <w:t> 2)верно только Б 3) оба суждения верны 4) оба суждения неверны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  <w:r w:rsidRPr="00B33F73">
        <w:rPr>
          <w:b/>
          <w:bCs/>
          <w:color w:val="000000"/>
        </w:rPr>
        <w:t>А10. Юридическая ответственность является следствием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3F73">
        <w:rPr>
          <w:color w:val="000000"/>
        </w:rPr>
        <w:t>1)Правонарушения 2) Аморального поведения 3) Несоблюдения неписаных правил поведения в обществе 4) Нарушения традиций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  <w:r w:rsidRPr="00B33F73">
        <w:rPr>
          <w:b/>
          <w:bCs/>
          <w:color w:val="000000"/>
        </w:rPr>
        <w:t>А11. Какая из перечисленных отраслей права регулирует порядок получения наследства</w:t>
      </w:r>
    </w:p>
    <w:p w:rsidR="00B33F73" w:rsidRPr="00B33F73" w:rsidRDefault="00B33F73" w:rsidP="00B33F7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firstLine="0"/>
        <w:rPr>
          <w:color w:val="000000"/>
        </w:rPr>
      </w:pPr>
      <w:r w:rsidRPr="00B33F73">
        <w:rPr>
          <w:color w:val="000000"/>
        </w:rPr>
        <w:t>Трудовое право 2) Семейное право 3) Гражданское право 4) Административное право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  <w:r w:rsidRPr="00B33F73">
        <w:rPr>
          <w:b/>
          <w:bCs/>
          <w:color w:val="000000"/>
        </w:rPr>
        <w:t>А12. Способность своими действиями приобретать права называется: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3F73">
        <w:rPr>
          <w:color w:val="000000"/>
        </w:rPr>
        <w:t xml:space="preserve">1) дееспособность 2) правоспособность 3) </w:t>
      </w:r>
      <w:proofErr w:type="spellStart"/>
      <w:r w:rsidRPr="00B33F73">
        <w:rPr>
          <w:color w:val="000000"/>
        </w:rPr>
        <w:t>деликтоспособность</w:t>
      </w:r>
      <w:proofErr w:type="spellEnd"/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  <w:r w:rsidRPr="00B33F73">
        <w:rPr>
          <w:b/>
          <w:bCs/>
          <w:color w:val="000000"/>
        </w:rPr>
        <w:t>А13. Нормы административного права применяются в случае</w:t>
      </w:r>
    </w:p>
    <w:p w:rsidR="00B33F73" w:rsidRPr="00B33F73" w:rsidRDefault="00B33F73" w:rsidP="00B33F73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color w:val="000000"/>
        </w:rPr>
      </w:pPr>
      <w:r w:rsidRPr="00B33F73">
        <w:rPr>
          <w:color w:val="000000"/>
        </w:rPr>
        <w:t>установления неправильности записей актов гражданского состояния 2) увольнения за появление на работе в нетрезвом виде 3) невыполнения служебных обязанностей, приведшее к гибели человека 4) нарушения правил дорожного движения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  <w:r w:rsidRPr="00B33F73">
        <w:rPr>
          <w:b/>
          <w:bCs/>
          <w:color w:val="000000"/>
        </w:rPr>
        <w:t>А14. Как называются общественно опасные правонарушения, предусмотренные уголовным правом?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33F73">
        <w:rPr>
          <w:color w:val="000000"/>
        </w:rPr>
        <w:t>1) проступки; 2) преступления; 3) прегрешения.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 w:line="230" w:lineRule="atLeast"/>
        <w:rPr>
          <w:color w:val="000000"/>
        </w:rPr>
      </w:pPr>
      <w:r w:rsidRPr="00B33F73">
        <w:rPr>
          <w:b/>
          <w:bCs/>
          <w:color w:val="000000"/>
        </w:rPr>
        <w:t>А15. Укажите специфические юридические факты, из которых возникают семейные правоотношения:</w:t>
      </w:r>
      <w:r w:rsidRPr="00B33F73">
        <w:rPr>
          <w:b/>
          <w:bCs/>
          <w:color w:val="000000"/>
        </w:rPr>
        <w:br/>
      </w:r>
      <w:r w:rsidRPr="00B33F73">
        <w:rPr>
          <w:color w:val="000000"/>
        </w:rPr>
        <w:t>1) брак и родство 2) брак и договор 3) только брак 4) брак и брачное завещание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А16.</w:t>
      </w:r>
      <w:r w:rsidRPr="00B33F73">
        <w:rPr>
          <w:color w:val="000000"/>
        </w:rPr>
        <w:t> </w:t>
      </w:r>
      <w:r w:rsidRPr="00B33F73">
        <w:rPr>
          <w:b/>
          <w:bCs/>
          <w:color w:val="000000"/>
        </w:rPr>
        <w:t>К обязательным условиям заключения брака в РФ относятся:</w:t>
      </w:r>
      <w:r w:rsidRPr="00B33F73">
        <w:rPr>
          <w:b/>
          <w:bCs/>
          <w:color w:val="000000"/>
        </w:rPr>
        <w:br/>
      </w:r>
      <w:r w:rsidRPr="00B33F73">
        <w:rPr>
          <w:color w:val="000000"/>
        </w:rPr>
        <w:t>1) согласие родителей 2) медицинское обследование вступающих в брак</w:t>
      </w:r>
      <w:r w:rsidRPr="00B33F73">
        <w:rPr>
          <w:color w:val="000000"/>
        </w:rPr>
        <w:br/>
        <w:t>3) достижение брачного возраста 4) наличие свидетелей.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 xml:space="preserve">А17. Государство, которое </w:t>
      </w:r>
      <w:proofErr w:type="gramStart"/>
      <w:r w:rsidRPr="00B33F73">
        <w:rPr>
          <w:b/>
          <w:bCs/>
          <w:color w:val="000000"/>
        </w:rPr>
        <w:t>проводит активную социальную политику называют</w:t>
      </w:r>
      <w:proofErr w:type="gramEnd"/>
      <w:r w:rsidRPr="00B33F73">
        <w:rPr>
          <w:b/>
          <w:bCs/>
          <w:color w:val="000000"/>
        </w:rPr>
        <w:t>:</w:t>
      </w:r>
    </w:p>
    <w:p w:rsidR="00B33F73" w:rsidRPr="00B33F73" w:rsidRDefault="00B33F73" w:rsidP="00B33F73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</w:rPr>
      </w:pPr>
      <w:r w:rsidRPr="00B33F73">
        <w:rPr>
          <w:color w:val="000000"/>
        </w:rPr>
        <w:lastRenderedPageBreak/>
        <w:t>Социальным 2) Правовым 3) Светским 4) Демократическим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А18. К нормам международного гуманитарного права относится: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1) неприкосновенность личности 2) обязанность помогать раненным в бою той из враждующих сторон, во власти которой они находятся 3) право на тайну корреспонденции 4</w:t>
      </w:r>
      <w:proofErr w:type="gramStart"/>
      <w:r w:rsidRPr="00B33F73">
        <w:rPr>
          <w:color w:val="000000"/>
        </w:rPr>
        <w:t xml:space="preserve"> )</w:t>
      </w:r>
      <w:proofErr w:type="gramEnd"/>
      <w:r w:rsidRPr="00B33F73">
        <w:rPr>
          <w:color w:val="000000"/>
        </w:rPr>
        <w:t>свобода собраний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А19. Понятие, характеризующее меру свободы человека по отношению к государству.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1) Нормы права 2) Отрасль права 3) Права человека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А20. Совокупность общеобязательных правил (норм), охраняемых силой государства.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1) Право 2) Закон 3) Мораль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br/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В</w:t>
      </w:r>
      <w:proofErr w:type="gramStart"/>
      <w:r w:rsidRPr="00B33F73">
        <w:rPr>
          <w:b/>
          <w:bCs/>
          <w:color w:val="000000"/>
        </w:rPr>
        <w:t>1</w:t>
      </w:r>
      <w:proofErr w:type="gramEnd"/>
      <w:r w:rsidRPr="00B33F73">
        <w:rPr>
          <w:b/>
          <w:bCs/>
          <w:color w:val="000000"/>
        </w:rPr>
        <w:t>. Установите соответствие: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Отрасли права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Понятия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 xml:space="preserve">1) трудовое право                                                        </w:t>
      </w:r>
      <w:r>
        <w:rPr>
          <w:color w:val="000000"/>
        </w:rPr>
        <w:t xml:space="preserve"> </w:t>
      </w:r>
      <w:r w:rsidRPr="00B33F73">
        <w:rPr>
          <w:color w:val="000000"/>
        </w:rPr>
        <w:t>А) наследование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2) гражданское право</w:t>
      </w:r>
      <w:r>
        <w:rPr>
          <w:color w:val="000000"/>
        </w:rPr>
        <w:t xml:space="preserve">                                                   </w:t>
      </w:r>
      <w:r w:rsidRPr="00B33F73">
        <w:rPr>
          <w:color w:val="000000"/>
        </w:rPr>
        <w:t>Б) авторство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  <w:r w:rsidRPr="00B33F73">
        <w:rPr>
          <w:color w:val="000000"/>
        </w:rPr>
        <w:t>В) время отдыха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</w:t>
      </w:r>
      <w:r w:rsidRPr="00B33F73">
        <w:rPr>
          <w:color w:val="000000"/>
        </w:rPr>
        <w:t>Г) дарение</w:t>
      </w:r>
    </w:p>
    <w:p w:rsid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r w:rsidRPr="00B33F73">
        <w:rPr>
          <w:color w:val="000000"/>
        </w:rPr>
        <w:t>Д) коллективный договор работников с фирмой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2295"/>
      </w:tblGrid>
      <w:tr w:rsidR="00B33F73" w:rsidTr="00B33F73">
        <w:trPr>
          <w:trHeight w:val="336"/>
        </w:trPr>
        <w:tc>
          <w:tcPr>
            <w:tcW w:w="2295" w:type="dxa"/>
          </w:tcPr>
          <w:p w:rsidR="00B33F73" w:rsidRPr="00B33F73" w:rsidRDefault="00B33F73" w:rsidP="00B33F7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295" w:type="dxa"/>
          </w:tcPr>
          <w:p w:rsidR="00B33F73" w:rsidRPr="00B33F73" w:rsidRDefault="00B33F73" w:rsidP="00B33F73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B33F73" w:rsidTr="00B33F73">
        <w:trPr>
          <w:trHeight w:val="336"/>
        </w:trPr>
        <w:tc>
          <w:tcPr>
            <w:tcW w:w="2295" w:type="dxa"/>
          </w:tcPr>
          <w:p w:rsidR="00B33F73" w:rsidRDefault="00B33F73" w:rsidP="00B33F7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95" w:type="dxa"/>
          </w:tcPr>
          <w:p w:rsidR="00B33F73" w:rsidRDefault="00B33F73" w:rsidP="00B33F73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В2</w:t>
      </w:r>
      <w:proofErr w:type="gramStart"/>
      <w:r w:rsidRPr="00B33F73">
        <w:rPr>
          <w:b/>
          <w:bCs/>
          <w:color w:val="000000"/>
        </w:rPr>
        <w:t xml:space="preserve"> У</w:t>
      </w:r>
      <w:proofErr w:type="gramEnd"/>
      <w:r w:rsidRPr="00B33F73">
        <w:rPr>
          <w:b/>
          <w:bCs/>
          <w:color w:val="000000"/>
        </w:rPr>
        <w:t>становите правильную последовательность основных ступеней системы образования РФ. Укажите ответ в виде последовательности буквенных обозначений выбранных элементов.</w:t>
      </w: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1) высшее образование 2) основное общее образование 3) среднее полное общее образование 4) начальное образование</w:t>
      </w:r>
    </w:p>
    <w:p w:rsid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</w:t>
      </w:r>
    </w:p>
    <w:p w:rsid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В 3.Определите, какие положения текста отражают 1) факты 2) отражают мнения</w:t>
      </w:r>
    </w:p>
    <w:p w:rsid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color w:val="000000"/>
        </w:rPr>
        <w:t>(А) Главой государства в РФ является Президент РФ (Б) Главой правительства является Председатель Правительства РФ (В) Однако многие СМИ называют главу Правительства премьер- министром.</w:t>
      </w:r>
    </w:p>
    <w:p w:rsid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5"/>
        <w:gridCol w:w="2295"/>
      </w:tblGrid>
      <w:tr w:rsidR="00B33F73" w:rsidTr="00EB73DD">
        <w:trPr>
          <w:trHeight w:val="336"/>
        </w:trPr>
        <w:tc>
          <w:tcPr>
            <w:tcW w:w="2295" w:type="dxa"/>
          </w:tcPr>
          <w:p w:rsidR="00B33F73" w:rsidRPr="00B33F73" w:rsidRDefault="00B33F73" w:rsidP="00EB73D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295" w:type="dxa"/>
          </w:tcPr>
          <w:p w:rsidR="00B33F73" w:rsidRPr="00B33F73" w:rsidRDefault="00B33F73" w:rsidP="00EB73DD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B33F73" w:rsidTr="00EB73DD">
        <w:trPr>
          <w:trHeight w:val="336"/>
        </w:trPr>
        <w:tc>
          <w:tcPr>
            <w:tcW w:w="2295" w:type="dxa"/>
          </w:tcPr>
          <w:p w:rsidR="00B33F73" w:rsidRDefault="00B33F73" w:rsidP="00EB73DD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95" w:type="dxa"/>
          </w:tcPr>
          <w:p w:rsidR="00B33F73" w:rsidRDefault="00B33F73" w:rsidP="00EB73DD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B33F73" w:rsidRP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33F73">
        <w:rPr>
          <w:b/>
          <w:bCs/>
          <w:color w:val="000000"/>
        </w:rPr>
        <w:t>В</w:t>
      </w:r>
      <w:proofErr w:type="gramStart"/>
      <w:r w:rsidRPr="00B33F73">
        <w:rPr>
          <w:b/>
          <w:bCs/>
          <w:color w:val="000000"/>
        </w:rPr>
        <w:t>4</w:t>
      </w:r>
      <w:proofErr w:type="gramEnd"/>
      <w:r w:rsidRPr="00B33F73">
        <w:rPr>
          <w:b/>
          <w:bCs/>
          <w:color w:val="000000"/>
        </w:rPr>
        <w:t>. В тексте представлены Гражданские (личные) права граждан, какое право выпадает из общего ряда</w:t>
      </w:r>
    </w:p>
    <w:p w:rsidR="00B33F73" w:rsidRPr="00B33F73" w:rsidRDefault="00B33F73" w:rsidP="00B33F73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B33F73">
        <w:rPr>
          <w:color w:val="000000"/>
        </w:rPr>
        <w:t>Право на личную неприкосновенность, 2) право на участие в выборах,</w:t>
      </w:r>
    </w:p>
    <w:p w:rsidR="00B33F73" w:rsidRDefault="00B33F73" w:rsidP="00B33F7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право на защиту чести и доброго имени 4) право на свободу совести.</w:t>
      </w:r>
    </w:p>
    <w:p w:rsidR="00185D59" w:rsidRPr="00394F2B" w:rsidRDefault="00185D59" w:rsidP="00B33F73">
      <w:pPr>
        <w:pStyle w:val="a7"/>
        <w:shd w:val="clear" w:color="auto" w:fill="FFFFFF"/>
        <w:tabs>
          <w:tab w:val="left" w:pos="2711"/>
        </w:tabs>
        <w:spacing w:after="390" w:line="315" w:lineRule="atLeast"/>
        <w:textAlignment w:val="baseline"/>
      </w:pPr>
    </w:p>
    <w:p w:rsidR="001C29AB" w:rsidRPr="00185D59" w:rsidRDefault="00B33F73" w:rsidP="00185D59">
      <w:pPr>
        <w:pStyle w:val="a7"/>
        <w:numPr>
          <w:ilvl w:val="0"/>
          <w:numId w:val="2"/>
        </w:num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Новая тема        нет</w:t>
      </w:r>
    </w:p>
    <w:p w:rsidR="00B33F73" w:rsidRDefault="00B33F73" w:rsidP="001C29AB">
      <w:pPr>
        <w:pStyle w:val="a7"/>
        <w:shd w:val="clear" w:color="auto" w:fill="FFFFFF"/>
        <w:spacing w:after="390"/>
        <w:textAlignment w:val="baseline"/>
        <w:rPr>
          <w:b/>
          <w:sz w:val="28"/>
          <w:szCs w:val="28"/>
          <w:u w:val="single"/>
        </w:rPr>
      </w:pPr>
    </w:p>
    <w:p w:rsidR="001C29AB" w:rsidRPr="00890B73" w:rsidRDefault="001C29AB" w:rsidP="001C29AB">
      <w:pPr>
        <w:pStyle w:val="a7"/>
        <w:shd w:val="clear" w:color="auto" w:fill="FFFFFF"/>
        <w:spacing w:after="390"/>
        <w:textAlignment w:val="baseline"/>
      </w:pPr>
      <w:r w:rsidRPr="00C9728C">
        <w:rPr>
          <w:b/>
          <w:sz w:val="28"/>
          <w:szCs w:val="28"/>
          <w:u w:val="single"/>
        </w:rPr>
        <w:t>Д/з</w:t>
      </w:r>
      <w:r w:rsidRPr="00447FBD">
        <w:rPr>
          <w:b/>
          <w:u w:val="single"/>
        </w:rPr>
        <w:t xml:space="preserve"> </w:t>
      </w:r>
      <w:r w:rsidR="00B33F73">
        <w:rPr>
          <w:b/>
          <w:u w:val="single"/>
        </w:rPr>
        <w:t xml:space="preserve">        нет</w:t>
      </w:r>
    </w:p>
    <w:sectPr w:rsidR="001C29AB" w:rsidRPr="00890B73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037"/>
    <w:multiLevelType w:val="multilevel"/>
    <w:tmpl w:val="E67247B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13FB26BF"/>
    <w:multiLevelType w:val="multilevel"/>
    <w:tmpl w:val="5878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04916"/>
    <w:multiLevelType w:val="hybridMultilevel"/>
    <w:tmpl w:val="2F2A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66135"/>
    <w:multiLevelType w:val="multilevel"/>
    <w:tmpl w:val="0374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922C0F"/>
    <w:multiLevelType w:val="multilevel"/>
    <w:tmpl w:val="E522C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7554DAC"/>
    <w:multiLevelType w:val="multilevel"/>
    <w:tmpl w:val="19B0D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CFA1ABA"/>
    <w:multiLevelType w:val="multilevel"/>
    <w:tmpl w:val="13B0C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1AB2430"/>
    <w:multiLevelType w:val="hybridMultilevel"/>
    <w:tmpl w:val="A68C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E31AC"/>
    <w:multiLevelType w:val="multilevel"/>
    <w:tmpl w:val="C2C2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F2FEC"/>
    <w:multiLevelType w:val="multilevel"/>
    <w:tmpl w:val="75E8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F647C"/>
    <w:multiLevelType w:val="multilevel"/>
    <w:tmpl w:val="4D4E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85D59"/>
    <w:rsid w:val="001C29AB"/>
    <w:rsid w:val="002D4EAE"/>
    <w:rsid w:val="00394F2B"/>
    <w:rsid w:val="00475362"/>
    <w:rsid w:val="005F12C5"/>
    <w:rsid w:val="00673560"/>
    <w:rsid w:val="0073746D"/>
    <w:rsid w:val="007D60AF"/>
    <w:rsid w:val="007E6D96"/>
    <w:rsid w:val="00843028"/>
    <w:rsid w:val="00890B73"/>
    <w:rsid w:val="009418D8"/>
    <w:rsid w:val="00B33F73"/>
    <w:rsid w:val="00B57C5B"/>
    <w:rsid w:val="00C10670"/>
    <w:rsid w:val="00D65F9E"/>
    <w:rsid w:val="00E66379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0B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0B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0B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890B7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890B73"/>
    <w:rPr>
      <w:color w:val="0000FF"/>
      <w:u w:val="single"/>
    </w:rPr>
  </w:style>
  <w:style w:type="character" w:styleId="a9">
    <w:name w:val="Emphasis"/>
    <w:basedOn w:val="a0"/>
    <w:uiPriority w:val="20"/>
    <w:qFormat/>
    <w:rsid w:val="00890B7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90B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B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ertxt">
    <w:name w:val="sertxt"/>
    <w:basedOn w:val="a"/>
    <w:rsid w:val="00185D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90B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0B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0B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890B7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890B73"/>
    <w:rPr>
      <w:color w:val="0000FF"/>
      <w:u w:val="single"/>
    </w:rPr>
  </w:style>
  <w:style w:type="character" w:styleId="a9">
    <w:name w:val="Emphasis"/>
    <w:basedOn w:val="a0"/>
    <w:uiPriority w:val="20"/>
    <w:qFormat/>
    <w:rsid w:val="00890B7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90B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B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ertxt">
    <w:name w:val="sertxt"/>
    <w:basedOn w:val="a"/>
    <w:rsid w:val="00185D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362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  <w:divsChild>
            <w:div w:id="1125924368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2DE5-2D5A-4C83-A44B-76EFE51D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7</cp:revision>
  <cp:lastPrinted>2019-12-18T06:40:00Z</cp:lastPrinted>
  <dcterms:created xsi:type="dcterms:W3CDTF">2020-04-05T11:16:00Z</dcterms:created>
  <dcterms:modified xsi:type="dcterms:W3CDTF">2020-05-17T05:04:00Z</dcterms:modified>
</cp:coreProperties>
</file>