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81" w:rsidRDefault="00FE0A81" w:rsidP="00E1294F">
      <w:pPr>
        <w:jc w:val="right"/>
        <w:rPr>
          <w:rFonts w:ascii="Times New Roman" w:hAnsi="Times New Roman"/>
          <w:noProof/>
          <w:lang w:eastAsia="ru-RU"/>
        </w:rPr>
      </w:pPr>
    </w:p>
    <w:p w:rsidR="00FE0A81" w:rsidRDefault="00FE0A81" w:rsidP="00E1294F">
      <w:pPr>
        <w:jc w:val="right"/>
        <w:rPr>
          <w:rFonts w:ascii="Times New Roman" w:hAnsi="Times New Roman"/>
          <w:noProof/>
          <w:lang w:eastAsia="ru-RU"/>
        </w:rPr>
      </w:pPr>
    </w:p>
    <w:p w:rsidR="00FE0A81" w:rsidRDefault="00FE0A81" w:rsidP="00E1294F">
      <w:pPr>
        <w:jc w:val="right"/>
        <w:rPr>
          <w:rFonts w:ascii="Times New Roman" w:hAnsi="Times New Roman"/>
          <w:noProof/>
          <w:lang w:eastAsia="ru-RU"/>
        </w:rPr>
      </w:pPr>
    </w:p>
    <w:p w:rsidR="00FE0A81" w:rsidRDefault="00FE0A81" w:rsidP="00E1294F">
      <w:pPr>
        <w:jc w:val="right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875020" cy="8084820"/>
            <wp:effectExtent l="19050" t="0" r="0" b="0"/>
            <wp:docPr id="2" name="Рисунок 2" descr="C:\Users\user\Desktop\План мероприяти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лан мероприятий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808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A81" w:rsidRDefault="00FE0A81" w:rsidP="00E1294F">
      <w:pPr>
        <w:jc w:val="right"/>
        <w:rPr>
          <w:rFonts w:ascii="Times New Roman" w:hAnsi="Times New Roman"/>
          <w:noProof/>
          <w:lang w:eastAsia="ru-RU"/>
        </w:rPr>
      </w:pPr>
    </w:p>
    <w:p w:rsidR="00FE0A81" w:rsidRDefault="00FE0A81" w:rsidP="00E1294F">
      <w:pPr>
        <w:jc w:val="right"/>
        <w:rPr>
          <w:rFonts w:ascii="Times New Roman" w:hAnsi="Times New Roman"/>
          <w:noProof/>
          <w:lang w:eastAsia="ru-RU"/>
        </w:rPr>
      </w:pPr>
    </w:p>
    <w:p w:rsidR="00FE0A81" w:rsidRDefault="00FE0A81" w:rsidP="00E1294F">
      <w:pPr>
        <w:jc w:val="right"/>
        <w:rPr>
          <w:rFonts w:ascii="Times New Roman" w:hAnsi="Times New Roman"/>
          <w:noProof/>
          <w:lang w:eastAsia="ru-RU"/>
        </w:rPr>
      </w:pPr>
    </w:p>
    <w:p w:rsidR="009F0D4A" w:rsidRDefault="009F0D4A" w:rsidP="00E1294F">
      <w:pPr>
        <w:jc w:val="right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>Утверждаю:</w:t>
      </w:r>
    </w:p>
    <w:p w:rsidR="009F0D4A" w:rsidRDefault="009F0D4A" w:rsidP="00E1294F">
      <w:pPr>
        <w:jc w:val="right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>Директор школы:</w:t>
      </w:r>
    </w:p>
    <w:p w:rsidR="009F0D4A" w:rsidRPr="00E1294F" w:rsidRDefault="009F0D4A" w:rsidP="00E1294F">
      <w:pPr>
        <w:jc w:val="right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>___________Евсеенко Е.И.</w:t>
      </w:r>
    </w:p>
    <w:p w:rsidR="009F0D4A" w:rsidRDefault="009F0D4A">
      <w:pPr>
        <w:rPr>
          <w:noProof/>
          <w:lang w:eastAsia="ru-RU"/>
        </w:rPr>
      </w:pPr>
    </w:p>
    <w:p w:rsidR="009F0D4A" w:rsidRPr="00E1294F" w:rsidRDefault="009F0D4A" w:rsidP="00E1294F">
      <w:pPr>
        <w:jc w:val="center"/>
        <w:rPr>
          <w:rFonts w:ascii="Times New Roman" w:hAnsi="Times New Roman"/>
          <w:b/>
          <w:sz w:val="24"/>
          <w:szCs w:val="24"/>
        </w:rPr>
      </w:pPr>
      <w:r w:rsidRPr="00E1294F">
        <w:rPr>
          <w:rFonts w:ascii="Times New Roman" w:hAnsi="Times New Roman"/>
          <w:b/>
          <w:sz w:val="24"/>
          <w:szCs w:val="24"/>
        </w:rPr>
        <w:t xml:space="preserve">План мероприятий (дорожная карта) по созданию центра образования </w:t>
      </w:r>
    </w:p>
    <w:p w:rsidR="009F0D4A" w:rsidRPr="00E1294F" w:rsidRDefault="009F0D4A" w:rsidP="00E1294F">
      <w:pPr>
        <w:jc w:val="center"/>
        <w:rPr>
          <w:rFonts w:ascii="Times New Roman" w:hAnsi="Times New Roman"/>
          <w:b/>
          <w:sz w:val="24"/>
          <w:szCs w:val="24"/>
        </w:rPr>
      </w:pPr>
      <w:r w:rsidRPr="00E1294F">
        <w:rPr>
          <w:rFonts w:ascii="Times New Roman" w:hAnsi="Times New Roman"/>
          <w:b/>
          <w:sz w:val="24"/>
          <w:szCs w:val="24"/>
        </w:rPr>
        <w:t xml:space="preserve">естественно-научной направленности «Точка роста» </w:t>
      </w:r>
    </w:p>
    <w:p w:rsidR="009F0D4A" w:rsidRPr="00E1294F" w:rsidRDefault="009F0D4A" w:rsidP="00E1294F">
      <w:pPr>
        <w:jc w:val="center"/>
        <w:rPr>
          <w:rFonts w:ascii="Times New Roman" w:hAnsi="Times New Roman"/>
          <w:b/>
          <w:sz w:val="24"/>
          <w:szCs w:val="24"/>
        </w:rPr>
      </w:pPr>
      <w:r w:rsidRPr="00E1294F">
        <w:rPr>
          <w:rFonts w:ascii="Times New Roman" w:hAnsi="Times New Roman"/>
          <w:b/>
          <w:sz w:val="24"/>
          <w:szCs w:val="24"/>
        </w:rPr>
        <w:t>в МБОУ Усть-Мечетинской ООШ</w:t>
      </w:r>
    </w:p>
    <w:tbl>
      <w:tblPr>
        <w:tblStyle w:val="a5"/>
        <w:tblW w:w="0" w:type="auto"/>
        <w:tblInd w:w="468" w:type="dxa"/>
        <w:tblLook w:val="01E0"/>
      </w:tblPr>
      <w:tblGrid>
        <w:gridCol w:w="540"/>
        <w:gridCol w:w="3420"/>
        <w:gridCol w:w="5400"/>
        <w:gridCol w:w="1260"/>
      </w:tblGrid>
      <w:tr w:rsidR="009F0D4A" w:rsidTr="00E1294F">
        <w:tc>
          <w:tcPr>
            <w:tcW w:w="54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 w:rsidRPr="00E1294F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42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 w:rsidRPr="00E1294F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40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 w:rsidRPr="00E1294F">
              <w:rPr>
                <w:rFonts w:ascii="Times New Roman" w:hAnsi="Times New Roman"/>
                <w:sz w:val="24"/>
                <w:szCs w:val="24"/>
              </w:rPr>
              <w:t>Механизм реализации</w:t>
            </w:r>
          </w:p>
        </w:tc>
        <w:tc>
          <w:tcPr>
            <w:tcW w:w="126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 w:rsidRPr="00E1294F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9F0D4A" w:rsidTr="00E1294F">
        <w:tc>
          <w:tcPr>
            <w:tcW w:w="54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приказа о создании центра и организации рабочей группы. Разработка документов, регламентирующих деятельность Центра.</w:t>
            </w:r>
          </w:p>
        </w:tc>
        <w:tc>
          <w:tcPr>
            <w:tcW w:w="540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директора школы о создании Центра, согласно методическим рекомендациям</w:t>
            </w:r>
          </w:p>
        </w:tc>
        <w:tc>
          <w:tcPr>
            <w:tcW w:w="126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9F0D4A" w:rsidTr="00E1294F">
        <w:tc>
          <w:tcPr>
            <w:tcW w:w="54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и реализация медиаплана по информационному сопровождению создания Центра естественно-научной направленности «Точка роста»</w:t>
            </w:r>
          </w:p>
        </w:tc>
        <w:tc>
          <w:tcPr>
            <w:tcW w:w="540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для педагогов, обучающихся и родителей информационной кампании о проекте и концепции создания центра «Точка роста» . Создание Интернет-странички  на сайте школы.</w:t>
            </w:r>
          </w:p>
        </w:tc>
        <w:tc>
          <w:tcPr>
            <w:tcW w:w="126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9F0D4A" w:rsidTr="00E1294F">
        <w:tc>
          <w:tcPr>
            <w:tcW w:w="54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 Центра, обучение новым технологиям преподавания предметной области «химия», «физика», «биология»</w:t>
            </w:r>
          </w:p>
        </w:tc>
        <w:tc>
          <w:tcPr>
            <w:tcW w:w="540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педагогов в повышении квалификации на онлайн-платформе национального проекта «образование»</w:t>
            </w:r>
          </w:p>
        </w:tc>
        <w:tc>
          <w:tcPr>
            <w:tcW w:w="126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</w:tr>
      <w:tr w:rsidR="009F0D4A" w:rsidTr="00E1294F">
        <w:tc>
          <w:tcPr>
            <w:tcW w:w="54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материально-технической базы кабинетов физики, химии и биологии</w:t>
            </w:r>
          </w:p>
        </w:tc>
        <w:tc>
          <w:tcPr>
            <w:tcW w:w="540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базового комплекта</w:t>
            </w:r>
          </w:p>
        </w:tc>
        <w:tc>
          <w:tcPr>
            <w:tcW w:w="126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</w:tr>
      <w:tr w:rsidR="009F0D4A" w:rsidTr="00E1294F">
        <w:tc>
          <w:tcPr>
            <w:tcW w:w="54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мебели, подготовка технического задания согласно методическим рекомендациям</w:t>
            </w:r>
          </w:p>
        </w:tc>
        <w:tc>
          <w:tcPr>
            <w:tcW w:w="540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закупочных процедур</w:t>
            </w:r>
          </w:p>
        </w:tc>
        <w:tc>
          <w:tcPr>
            <w:tcW w:w="126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9F0D4A" w:rsidTr="00E1294F">
        <w:tc>
          <w:tcPr>
            <w:tcW w:w="54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Приведение площадок Центра в соответствии с брендом «Точка роста»</w:t>
            </w:r>
          </w:p>
        </w:tc>
        <w:tc>
          <w:tcPr>
            <w:tcW w:w="540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косметического ремонта, приведение Центра в соответствии с фирменным стилем</w:t>
            </w:r>
          </w:p>
        </w:tc>
        <w:tc>
          <w:tcPr>
            <w:tcW w:w="126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9F0D4A" w:rsidTr="00E1294F">
        <w:tc>
          <w:tcPr>
            <w:tcW w:w="54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2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методических комплексов для реализации основных и дополнительных общеобразовательных программ по предметам «химия», «физика», «биология»</w:t>
            </w:r>
          </w:p>
        </w:tc>
        <w:tc>
          <w:tcPr>
            <w:tcW w:w="540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методических комплексов на базе методических комплексов для реализации основных и дополнительных общеобразовательных программ</w:t>
            </w:r>
          </w:p>
        </w:tc>
        <w:tc>
          <w:tcPr>
            <w:tcW w:w="126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9F0D4A" w:rsidTr="00E1294F">
        <w:tc>
          <w:tcPr>
            <w:tcW w:w="54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Центра</w:t>
            </w:r>
          </w:p>
        </w:tc>
        <w:tc>
          <w:tcPr>
            <w:tcW w:w="540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Организационное проведение открытия</w:t>
            </w:r>
          </w:p>
        </w:tc>
        <w:tc>
          <w:tcPr>
            <w:tcW w:w="126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</w:tr>
      <w:tr w:rsidR="009F0D4A" w:rsidTr="00E1294F">
        <w:tc>
          <w:tcPr>
            <w:tcW w:w="540" w:type="dxa"/>
          </w:tcPr>
          <w:p w:rsidR="009F0D4A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набора детей, обучающихся по программа Центра</w:t>
            </w:r>
          </w:p>
        </w:tc>
        <w:tc>
          <w:tcPr>
            <w:tcW w:w="540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директора о зачислении</w:t>
            </w:r>
          </w:p>
        </w:tc>
        <w:tc>
          <w:tcPr>
            <w:tcW w:w="1260" w:type="dxa"/>
          </w:tcPr>
          <w:p w:rsidR="009F0D4A" w:rsidRPr="00E1294F" w:rsidRDefault="009F0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</w:tbl>
    <w:p w:rsidR="009F0D4A" w:rsidRDefault="009F0D4A"/>
    <w:tbl>
      <w:tblPr>
        <w:tblW w:w="106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6"/>
        <w:gridCol w:w="3236"/>
        <w:gridCol w:w="5404"/>
        <w:gridCol w:w="1456"/>
      </w:tblGrid>
      <w:tr w:rsidR="009F0D4A" w:rsidRPr="009A3349" w:rsidTr="009A3349">
        <w:tc>
          <w:tcPr>
            <w:tcW w:w="538" w:type="dxa"/>
          </w:tcPr>
          <w:p w:rsidR="009F0D4A" w:rsidRPr="00E1294F" w:rsidRDefault="009F0D4A" w:rsidP="009A3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94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3" w:type="dxa"/>
          </w:tcPr>
          <w:p w:rsidR="009F0D4A" w:rsidRPr="00E1294F" w:rsidRDefault="009F0D4A" w:rsidP="009A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94F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графика работы Центра, расписания занятий</w:t>
            </w:r>
          </w:p>
        </w:tc>
        <w:tc>
          <w:tcPr>
            <w:tcW w:w="5479" w:type="dxa"/>
          </w:tcPr>
          <w:p w:rsidR="009F0D4A" w:rsidRPr="00E1294F" w:rsidRDefault="009F0D4A" w:rsidP="004E239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94F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утверждение графика работы Центра, расписание занятий в Центре естественно-научной направленности «Точка роста».</w:t>
            </w:r>
          </w:p>
          <w:p w:rsidR="009F0D4A" w:rsidRPr="00E1294F" w:rsidRDefault="009F0D4A" w:rsidP="004E239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94F">
              <w:rPr>
                <w:rFonts w:ascii="Times New Roman" w:hAnsi="Times New Roman"/>
                <w:sz w:val="24"/>
                <w:szCs w:val="24"/>
                <w:lang w:eastAsia="ru-RU"/>
              </w:rPr>
              <w:t>Опубликование актуальной информации на официальном сайте.</w:t>
            </w:r>
          </w:p>
        </w:tc>
        <w:tc>
          <w:tcPr>
            <w:tcW w:w="1352" w:type="dxa"/>
          </w:tcPr>
          <w:p w:rsidR="009F0D4A" w:rsidRPr="00E1294F" w:rsidRDefault="009F0D4A" w:rsidP="009A3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94F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9F0D4A" w:rsidRPr="009A3349" w:rsidTr="009A3349">
        <w:tc>
          <w:tcPr>
            <w:tcW w:w="538" w:type="dxa"/>
          </w:tcPr>
          <w:p w:rsidR="009F0D4A" w:rsidRPr="00E1294F" w:rsidRDefault="009F0D4A" w:rsidP="009A3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94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3" w:type="dxa"/>
          </w:tcPr>
          <w:p w:rsidR="009F0D4A" w:rsidRPr="00E1294F" w:rsidRDefault="009F0D4A" w:rsidP="009A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94F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учебно-воспитательных, внеурочных и социокультурных мероприятий в Центе образования естественно-научной направленности «Точка роста»</w:t>
            </w:r>
          </w:p>
        </w:tc>
        <w:tc>
          <w:tcPr>
            <w:tcW w:w="5479" w:type="dxa"/>
          </w:tcPr>
          <w:p w:rsidR="009F0D4A" w:rsidRPr="00E1294F" w:rsidRDefault="009F0D4A" w:rsidP="009A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94F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учебно-воспитательных, внеурочных и социокультурных мероприятий в Центре образования естественно-научной направленности «Точка роста» (по отдельным планам)</w:t>
            </w:r>
          </w:p>
        </w:tc>
        <w:tc>
          <w:tcPr>
            <w:tcW w:w="1352" w:type="dxa"/>
          </w:tcPr>
          <w:p w:rsidR="009F0D4A" w:rsidRPr="00E1294F" w:rsidRDefault="009F0D4A" w:rsidP="009A3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94F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расписанию</w:t>
            </w:r>
          </w:p>
        </w:tc>
      </w:tr>
      <w:tr w:rsidR="009F0D4A" w:rsidRPr="009A3349" w:rsidTr="009A3349">
        <w:tc>
          <w:tcPr>
            <w:tcW w:w="538" w:type="dxa"/>
          </w:tcPr>
          <w:p w:rsidR="009F0D4A" w:rsidRPr="00E1294F" w:rsidRDefault="009F0D4A" w:rsidP="009A3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94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3" w:type="dxa"/>
          </w:tcPr>
          <w:p w:rsidR="009F0D4A" w:rsidRPr="00E1294F" w:rsidRDefault="009F0D4A" w:rsidP="009A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94F">
              <w:rPr>
                <w:rFonts w:ascii="Times New Roman" w:hAnsi="Times New Roman"/>
                <w:sz w:val="24"/>
                <w:szCs w:val="24"/>
                <w:lang w:eastAsia="ru-RU"/>
              </w:rPr>
              <w:t>Достижение индикаторных показателей результативности Центра образования естественно-научной направленности «Т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очка роста» на базе МБОУ Усть-Мечетинской ООШ</w:t>
            </w:r>
            <w:r w:rsidRPr="00E1294F">
              <w:rPr>
                <w:rFonts w:ascii="Times New Roman" w:hAnsi="Times New Roman"/>
                <w:sz w:val="24"/>
                <w:szCs w:val="24"/>
                <w:lang w:eastAsia="ru-RU"/>
              </w:rPr>
              <w:t>, сформированных исходя из основных задач центров образования естественно-научной направленности «Точка роста»</w:t>
            </w:r>
          </w:p>
        </w:tc>
        <w:tc>
          <w:tcPr>
            <w:tcW w:w="5479" w:type="dxa"/>
          </w:tcPr>
          <w:p w:rsidR="009F0D4A" w:rsidRDefault="009F0D4A" w:rsidP="009A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9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максимального вовлечения обучающихся, педагогических и других работников системы образования, родительской общественности в обучение по естественно-научной направленности «Точка роста», а также просвещение населения. </w:t>
            </w:r>
          </w:p>
          <w:p w:rsidR="009F0D4A" w:rsidRPr="00E1294F" w:rsidRDefault="009F0D4A" w:rsidP="009A3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94F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достижения индивидуальных показателей результативности деятельности Центра.</w:t>
            </w:r>
          </w:p>
        </w:tc>
        <w:tc>
          <w:tcPr>
            <w:tcW w:w="1352" w:type="dxa"/>
          </w:tcPr>
          <w:p w:rsidR="009F0D4A" w:rsidRPr="00E1294F" w:rsidRDefault="009F0D4A" w:rsidP="009A3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94F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9F0D4A" w:rsidRPr="00426ED8" w:rsidRDefault="009F0D4A" w:rsidP="00426E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F0D4A" w:rsidRPr="00426ED8" w:rsidRDefault="009F0D4A" w:rsidP="00426E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F0D4A" w:rsidRPr="00426ED8" w:rsidRDefault="009F0D4A" w:rsidP="00426E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F0D4A" w:rsidRDefault="00FE0A81" w:rsidP="00426ED8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13120" cy="154686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9F0D4A" w:rsidSect="00426ED8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92A3D"/>
    <w:multiLevelType w:val="hybridMultilevel"/>
    <w:tmpl w:val="EA42A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41CD"/>
    <w:rsid w:val="000F2503"/>
    <w:rsid w:val="00242F99"/>
    <w:rsid w:val="00426ED8"/>
    <w:rsid w:val="004E2397"/>
    <w:rsid w:val="00657591"/>
    <w:rsid w:val="007F6E6D"/>
    <w:rsid w:val="00841CB4"/>
    <w:rsid w:val="008E461E"/>
    <w:rsid w:val="009A3349"/>
    <w:rsid w:val="009F0D4A"/>
    <w:rsid w:val="00B12FEA"/>
    <w:rsid w:val="00B541CD"/>
    <w:rsid w:val="00D907A0"/>
    <w:rsid w:val="00DB7B7B"/>
    <w:rsid w:val="00DF6CA8"/>
    <w:rsid w:val="00E1294F"/>
    <w:rsid w:val="00F66E21"/>
    <w:rsid w:val="00FE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9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26E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426E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466</Words>
  <Characters>2659</Characters>
  <Application>Microsoft Office Word</Application>
  <DocSecurity>0</DocSecurity>
  <Lines>22</Lines>
  <Paragraphs>6</Paragraphs>
  <ScaleCrop>false</ScaleCrop>
  <Company>Microsoft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</dc:creator>
  <cp:lastModifiedBy>user</cp:lastModifiedBy>
  <cp:revision>2</cp:revision>
  <cp:lastPrinted>2021-09-12T20:12:00Z</cp:lastPrinted>
  <dcterms:created xsi:type="dcterms:W3CDTF">2021-11-30T12:07:00Z</dcterms:created>
  <dcterms:modified xsi:type="dcterms:W3CDTF">2021-11-30T12:07:00Z</dcterms:modified>
</cp:coreProperties>
</file>