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F0" w:rsidRPr="008B7815" w:rsidRDefault="003A25F0" w:rsidP="00E92483">
      <w:pPr>
        <w:jc w:val="center"/>
        <w:rPr>
          <w:rFonts w:ascii="Times New Roman" w:hAnsi="Times New Roman"/>
          <w:b/>
          <w:sz w:val="28"/>
          <w:szCs w:val="28"/>
        </w:rPr>
      </w:pPr>
      <w:r w:rsidRPr="008B7815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pt;height:563.25pt">
            <v:imagedata r:id="rId4" o:title=""/>
          </v:shape>
        </w:pic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60"/>
        <w:gridCol w:w="1642"/>
        <w:gridCol w:w="1134"/>
        <w:gridCol w:w="4681"/>
        <w:gridCol w:w="2264"/>
        <w:gridCol w:w="1843"/>
        <w:gridCol w:w="81"/>
        <w:gridCol w:w="1899"/>
      </w:tblGrid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3A25F0" w:rsidRPr="00B86632" w:rsidTr="00E50D04">
        <w:trPr>
          <w:trHeight w:val="269"/>
        </w:trPr>
        <w:tc>
          <w:tcPr>
            <w:tcW w:w="1666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предметов</w:t>
            </w:r>
          </w:p>
        </w:tc>
        <w:tc>
          <w:tcPr>
            <w:tcW w:w="1702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Посещение уроков, контроль тетрадей.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A25F0" w:rsidRPr="00B86632" w:rsidTr="00E50D04">
        <w:trPr>
          <w:trHeight w:val="269"/>
        </w:trPr>
        <w:tc>
          <w:tcPr>
            <w:tcW w:w="1666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журналы.</w:t>
            </w:r>
          </w:p>
        </w:tc>
        <w:tc>
          <w:tcPr>
            <w:tcW w:w="1702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Состояние классных журналов на конец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1 четверти. Выполнение программы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F0" w:rsidRPr="00B86632" w:rsidTr="00E50D04">
        <w:trPr>
          <w:trHeight w:val="70"/>
        </w:trPr>
        <w:tc>
          <w:tcPr>
            <w:tcW w:w="15270" w:type="dxa"/>
            <w:gridSpan w:val="9"/>
            <w:shd w:val="clear" w:color="auto" w:fill="CCECFF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3A25F0" w:rsidRPr="00B86632" w:rsidTr="008A7C4D">
        <w:trPr>
          <w:trHeight w:val="1050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25F0" w:rsidRPr="00E50D04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iCs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ФГОС ООО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1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Формирование УУД на учебных занятиях.</w:t>
            </w:r>
          </w:p>
        </w:tc>
        <w:tc>
          <w:tcPr>
            <w:tcW w:w="2264" w:type="dxa"/>
            <w:vAlign w:val="center"/>
          </w:tcPr>
          <w:p w:rsidR="003A25F0" w:rsidRDefault="003A25F0" w:rsidP="008A7C4D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.Наблюдение. Посещение уроков.</w:t>
            </w:r>
          </w:p>
        </w:tc>
        <w:tc>
          <w:tcPr>
            <w:tcW w:w="1843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  <w:vAlign w:val="center"/>
          </w:tcPr>
          <w:p w:rsidR="003A25F0" w:rsidRDefault="003A25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 завуче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Состояние тетрадей по русскому языку, выполнение единого орфографического режима, анализ дозировки и качества выполнения домашнего задания.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82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Накопляемость отметок, дозировка домашнего задания. Выполнение программы.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Изучение результативности работы учителей.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iCs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Обученность учащихся.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134" w:type="dxa"/>
          </w:tcPr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Административные работы за 1 полугодие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работы. Посещение занятий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Уровень преподавания русского языка и математики. Подготовка к ОГЭ </w:t>
            </w:r>
          </w:p>
        </w:tc>
        <w:tc>
          <w:tcPr>
            <w:tcW w:w="1642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методов работы учителей, подготовка к ОГЭ </w:t>
            </w:r>
          </w:p>
        </w:tc>
        <w:tc>
          <w:tcPr>
            <w:tcW w:w="2264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Проверка тетрадей. </w:t>
            </w:r>
          </w:p>
        </w:tc>
        <w:tc>
          <w:tcPr>
            <w:tcW w:w="1843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  <w:p w:rsidR="003A25F0" w:rsidRPr="00B86632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преподавания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iCs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Организация работы с учащимися «групп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риска» (по предметам ОГЭ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Наблюдение, беседа, посещение занятий.</w:t>
            </w:r>
          </w:p>
        </w:tc>
        <w:tc>
          <w:tcPr>
            <w:tcW w:w="1843" w:type="dxa"/>
          </w:tcPr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Прохождение государственных программ, предупреждение неуспеваемости. Пос</w:t>
            </w:r>
            <w:r>
              <w:rPr>
                <w:rFonts w:ascii="Times New Roman" w:hAnsi="Times New Roman"/>
                <w:sz w:val="24"/>
                <w:szCs w:val="24"/>
              </w:rPr>
              <w:t>ещаемость занятий учащимися 1-9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264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Проверка.</w:t>
            </w:r>
          </w:p>
        </w:tc>
        <w:tc>
          <w:tcPr>
            <w:tcW w:w="1843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Справка. Совещание при завуче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Выполнение закона «Об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 в РФ» в части посещаемости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Наблюдение, беседа.</w:t>
            </w:r>
          </w:p>
        </w:tc>
        <w:tc>
          <w:tcPr>
            <w:tcW w:w="1924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899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беседы. 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Подготовка к 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изация планов подготовки к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ОГЭ по  русскому языку и математике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 документации, посещение занятий.</w:t>
            </w:r>
          </w:p>
        </w:tc>
        <w:tc>
          <w:tcPr>
            <w:tcW w:w="1924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Директор, Зам. директора по УВР.</w:t>
            </w:r>
          </w:p>
        </w:tc>
        <w:tc>
          <w:tcPr>
            <w:tcW w:w="1899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Выполнение программы за 1 полугодие. Соответствие записей в журнале и тематическом планировании.</w:t>
            </w:r>
          </w:p>
        </w:tc>
        <w:tc>
          <w:tcPr>
            <w:tcW w:w="2264" w:type="dxa"/>
          </w:tcPr>
          <w:p w:rsidR="003A25F0" w:rsidRDefault="003A25F0" w:rsidP="00E50D04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924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899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тетрадей по предметам ,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анализ дозировки и качества выполнения домашнего задания.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924" w:type="dxa"/>
            <w:gridSpan w:val="2"/>
          </w:tcPr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899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  <w:vAlign w:val="center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vAlign w:val="center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  <w:vAlign w:val="center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методов работы учителей, подготовка к ОГЭ </w:t>
            </w:r>
          </w:p>
        </w:tc>
        <w:tc>
          <w:tcPr>
            <w:tcW w:w="2264" w:type="dxa"/>
            <w:vAlign w:val="center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Проверка тетрадей. </w:t>
            </w:r>
          </w:p>
        </w:tc>
        <w:tc>
          <w:tcPr>
            <w:tcW w:w="1924" w:type="dxa"/>
            <w:gridSpan w:val="2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899" w:type="dxa"/>
            <w:vAlign w:val="center"/>
          </w:tcPr>
          <w:p w:rsidR="003A25F0" w:rsidRDefault="003A25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Справка. Совещание при директоре.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Посещаемость занятий учащимися.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Выполнение закона «Об образовании в РФ» в ч</w:t>
            </w:r>
            <w:r>
              <w:rPr>
                <w:rFonts w:ascii="Times New Roman" w:hAnsi="Times New Roman"/>
                <w:sz w:val="24"/>
                <w:szCs w:val="24"/>
              </w:rPr>
              <w:t>асти посещаемости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Наблюдение, беседа.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беседы. 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ФГОС ООО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1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Формирование УУД на учебных и внеурочных занятиях.</w:t>
            </w:r>
          </w:p>
        </w:tc>
        <w:tc>
          <w:tcPr>
            <w:tcW w:w="2264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Наблюдение. </w:t>
            </w:r>
          </w:p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1843" w:type="dxa"/>
            <w:vAlign w:val="center"/>
          </w:tcPr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  <w:p w:rsidR="003A25F0" w:rsidRDefault="003A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  <w:vAlign w:val="center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Совещание при завуче. </w:t>
            </w:r>
          </w:p>
          <w:p w:rsidR="003A25F0" w:rsidRDefault="003A25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F0" w:rsidRPr="00B86632" w:rsidTr="00E50D04">
        <w:trPr>
          <w:trHeight w:val="2208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и под</w:t>
            </w:r>
            <w:r>
              <w:rPr>
                <w:rFonts w:ascii="Times New Roman" w:hAnsi="Times New Roman"/>
                <w:sz w:val="24"/>
                <w:szCs w:val="24"/>
              </w:rPr>
              <w:t>готовки к ГИА выпускников 9 класса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Организация подготовки к ГИА выпускников в урочное и внеурочное время.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Посещение уроков, наблюдение, беседа.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Пробные экзамены по предметам, выбранным на ГИА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  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 тетрадей.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Посещение уроков.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Директор, 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Накопляемость оценок. Своевременность и аккуратность заполнения.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и под</w:t>
            </w:r>
            <w:r>
              <w:rPr>
                <w:rFonts w:ascii="Times New Roman" w:hAnsi="Times New Roman"/>
                <w:sz w:val="24"/>
                <w:szCs w:val="24"/>
              </w:rPr>
              <w:t>готовки к ГИА выпускников 9 класса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Организация подготовки к ГИА выпускников в урочное и внеурочное время. </w:t>
            </w:r>
          </w:p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Посещение уроков, наблюдение, беседа. </w:t>
            </w:r>
          </w:p>
          <w:p w:rsidR="003A25F0" w:rsidRPr="00B86632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Пробные экзамены по предметам, выбранным на ГИА</w:t>
            </w:r>
          </w:p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  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3A25F0" w:rsidRDefault="003A25F0" w:rsidP="009C5C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русского языка и математики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Директор. Зам. директора по УВР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A25F0" w:rsidRDefault="003A25F0" w:rsidP="00C43E89">
            <w:pPr>
              <w:tabs>
                <w:tab w:val="right" w:pos="1764"/>
              </w:tabs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Тетради учащихся.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Анализ качества проверки учителями тетрадей по русскому языку и математике.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</w:tr>
      <w:tr w:rsidR="003A25F0" w:rsidRPr="00B86632" w:rsidTr="00C43E89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Организация подготовки к ГИА выпускников.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Эффективность подготовки к ГИА по русскому языку.</w:t>
            </w:r>
          </w:p>
        </w:tc>
        <w:tc>
          <w:tcPr>
            <w:tcW w:w="2264" w:type="dxa"/>
          </w:tcPr>
          <w:p w:rsidR="003A25F0" w:rsidRDefault="003A25F0" w:rsidP="00C43E89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Уровень преподавания предметов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Изучение результативности работы учителей.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iCs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Своевременность и объективность выставления оценок за 3 четверть. Состояние журнала на конец 3 четверти.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Работа учителя со слабоуспевающими учащимися, с учащимися «группы риска» на уроке, проверка выполнения домашних заданий.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уроков, беседа, наблюдение.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Прохождение государственных программ, предупреждение неуспеваемости. Посе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щаемость занятий учащимися 1-9 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Проверка.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Справка. Совещание при завуче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Проведение инструктажа по технике безопасности на уроках  физики, химии, технологии, физкультуры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Изучение документации, наблюдение.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Изучение уровня ЗУН учащихся на конец учебного года.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Изучение результативности обучения.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учебных достижений учащихся 2-9-х классов, формирования УУД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Итоговые административные контрольные работы.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занятий.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Организация подготовки к ГИА выпускников.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Анализ организации повторения пройденного материала при подготовке к ГИА, реализация планов подготовки к итоговой аттестации.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Посещение уроков, беседа, проверка документации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Журналы кружковых занятий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Выполнение программ кру</w:t>
            </w:r>
            <w:r>
              <w:rPr>
                <w:rFonts w:ascii="Times New Roman" w:hAnsi="Times New Roman"/>
                <w:sz w:val="24"/>
                <w:szCs w:val="24"/>
              </w:rPr>
              <w:t>жковых занятий, занятий внеурочной деятельности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Готовность журналов выпускных классов к ГИА.</w:t>
            </w:r>
          </w:p>
          <w:p w:rsidR="003A25F0" w:rsidRPr="00B86632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Объективность выставления  четвертных, полугодовых, годовых отметок.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журналов 1-8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 xml:space="preserve"> классов в архив. 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  <w:tr w:rsidR="003A25F0" w:rsidRPr="00B86632" w:rsidTr="00E50D04">
        <w:trPr>
          <w:trHeight w:val="269"/>
        </w:trPr>
        <w:tc>
          <w:tcPr>
            <w:tcW w:w="15270" w:type="dxa"/>
            <w:gridSpan w:val="9"/>
            <w:shd w:val="clear" w:color="auto" w:fill="CCECFF"/>
          </w:tcPr>
          <w:p w:rsidR="003A25F0" w:rsidRDefault="003A2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3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Личные дела учащихся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66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Контроль соблюдения единых требований ведения. Своевременность оформления.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  <w:tr w:rsidR="003A25F0" w:rsidRPr="00B86632" w:rsidTr="00E50D04">
        <w:trPr>
          <w:trHeight w:val="269"/>
        </w:trPr>
        <w:tc>
          <w:tcPr>
            <w:tcW w:w="1726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Школьная документация (Классные журналы)</w:t>
            </w:r>
          </w:p>
        </w:tc>
        <w:tc>
          <w:tcPr>
            <w:tcW w:w="1642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Работа учителей и классных руководителей с журналами в период ГИА. Готовность журналов к сдаче в архив.</w:t>
            </w:r>
          </w:p>
        </w:tc>
        <w:tc>
          <w:tcPr>
            <w:tcW w:w="2264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0" w:type="dxa"/>
            <w:gridSpan w:val="2"/>
          </w:tcPr>
          <w:p w:rsidR="003A25F0" w:rsidRDefault="003A25F0">
            <w:pPr>
              <w:rPr>
                <w:rFonts w:ascii="Times New Roman" w:hAnsi="Times New Roman"/>
                <w:sz w:val="24"/>
                <w:szCs w:val="24"/>
              </w:rPr>
            </w:pPr>
            <w:r w:rsidRPr="00B86632">
              <w:rPr>
                <w:rFonts w:ascii="Times New Roman" w:hAnsi="Times New Roman"/>
                <w:sz w:val="24"/>
                <w:szCs w:val="24"/>
              </w:rPr>
              <w:t>Индивидуальные беседы.</w:t>
            </w:r>
          </w:p>
        </w:tc>
      </w:tr>
    </w:tbl>
    <w:p w:rsidR="003A25F0" w:rsidRDefault="003A25F0" w:rsidP="00E50D04">
      <w:pPr>
        <w:ind w:left="2832" w:right="-5967" w:firstLine="708"/>
        <w:rPr>
          <w:rFonts w:ascii="Times New Roman" w:hAnsi="Times New Roman"/>
          <w:b/>
          <w:sz w:val="24"/>
          <w:szCs w:val="24"/>
        </w:rPr>
      </w:pPr>
    </w:p>
    <w:p w:rsidR="003A25F0" w:rsidRDefault="003A25F0" w:rsidP="00E50D04">
      <w:pPr>
        <w:rPr>
          <w:rFonts w:ascii="Times New Roman" w:hAnsi="Times New Roman"/>
          <w:sz w:val="24"/>
          <w:szCs w:val="24"/>
        </w:rPr>
      </w:pPr>
    </w:p>
    <w:p w:rsidR="003A25F0" w:rsidRDefault="003A25F0" w:rsidP="00E50D04">
      <w:pPr>
        <w:rPr>
          <w:rFonts w:ascii="Times New Roman" w:hAnsi="Times New Roman"/>
          <w:sz w:val="24"/>
          <w:szCs w:val="24"/>
        </w:rPr>
      </w:pPr>
    </w:p>
    <w:p w:rsidR="003A25F0" w:rsidRDefault="003A25F0"/>
    <w:sectPr w:rsidR="003A25F0" w:rsidSect="00E50D0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D04"/>
    <w:rsid w:val="000103DF"/>
    <w:rsid w:val="00010D52"/>
    <w:rsid w:val="00120CA0"/>
    <w:rsid w:val="001D7E09"/>
    <w:rsid w:val="00296820"/>
    <w:rsid w:val="002D60EB"/>
    <w:rsid w:val="002D7B04"/>
    <w:rsid w:val="003666F4"/>
    <w:rsid w:val="003A25F0"/>
    <w:rsid w:val="004277D2"/>
    <w:rsid w:val="00500767"/>
    <w:rsid w:val="005255B3"/>
    <w:rsid w:val="00534E6C"/>
    <w:rsid w:val="00541682"/>
    <w:rsid w:val="0055180A"/>
    <w:rsid w:val="00614E4D"/>
    <w:rsid w:val="00651D02"/>
    <w:rsid w:val="006F6BE2"/>
    <w:rsid w:val="007527F9"/>
    <w:rsid w:val="0076305F"/>
    <w:rsid w:val="007F1E93"/>
    <w:rsid w:val="007F6A46"/>
    <w:rsid w:val="008A7C4D"/>
    <w:rsid w:val="008B7815"/>
    <w:rsid w:val="009959CF"/>
    <w:rsid w:val="009C5C2C"/>
    <w:rsid w:val="00A17C27"/>
    <w:rsid w:val="00A31DAA"/>
    <w:rsid w:val="00B86632"/>
    <w:rsid w:val="00B90504"/>
    <w:rsid w:val="00C43E89"/>
    <w:rsid w:val="00C90740"/>
    <w:rsid w:val="00CC5854"/>
    <w:rsid w:val="00CF0FCB"/>
    <w:rsid w:val="00D06A41"/>
    <w:rsid w:val="00D77782"/>
    <w:rsid w:val="00D86C47"/>
    <w:rsid w:val="00DE65CF"/>
    <w:rsid w:val="00DF1AE2"/>
    <w:rsid w:val="00E50D04"/>
    <w:rsid w:val="00E73C01"/>
    <w:rsid w:val="00E92483"/>
    <w:rsid w:val="00EC42C5"/>
    <w:rsid w:val="00EF59FB"/>
    <w:rsid w:val="00F30FB9"/>
    <w:rsid w:val="00F4769D"/>
    <w:rsid w:val="00F66DE0"/>
    <w:rsid w:val="00FB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0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1180</Words>
  <Characters>6730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контрольно-оценочной деятельности МБОУ СОШ № 11 в 2016-2017 учебном году</dc:title>
  <dc:subject/>
  <dc:creator>User</dc:creator>
  <cp:keywords/>
  <dc:description/>
  <cp:lastModifiedBy>ветер</cp:lastModifiedBy>
  <cp:revision>2</cp:revision>
  <cp:lastPrinted>2017-10-18T10:11:00Z</cp:lastPrinted>
  <dcterms:created xsi:type="dcterms:W3CDTF">2022-11-09T19:03:00Z</dcterms:created>
  <dcterms:modified xsi:type="dcterms:W3CDTF">2022-11-09T19:03:00Z</dcterms:modified>
</cp:coreProperties>
</file>