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31" w:rsidRDefault="000C0031" w:rsidP="00EC1D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03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111" cy="8848725"/>
            <wp:effectExtent l="0" t="0" r="3810" b="0"/>
            <wp:docPr id="1" name="Рисунок 1" descr="C:\Users\User\Pictures\img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3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7" cy="885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031" w:rsidRDefault="000C0031" w:rsidP="00EC1D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0031" w:rsidRDefault="000C0031" w:rsidP="00EC1D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C0031" w:rsidRDefault="000C0031" w:rsidP="00EC1D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0031" w:rsidRDefault="000C0031" w:rsidP="00EC1D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1D28" w:rsidRDefault="00EC1D28" w:rsidP="00EC1D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EC1D28" w:rsidRDefault="00EC1D28" w:rsidP="002F4B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</w:t>
      </w:r>
    </w:p>
    <w:p w:rsidR="00EC1D28" w:rsidRDefault="00577B9B" w:rsidP="00EC1D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___________Е.И. Евсеенко</w:t>
      </w:r>
    </w:p>
    <w:p w:rsidR="00EC1D28" w:rsidRDefault="00EC1D28" w:rsidP="00EC1D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BCE" w:rsidRDefault="000A1602" w:rsidP="002F4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2F4BCE" w:rsidRPr="002F4BCE" w:rsidRDefault="002F4BCE" w:rsidP="002F4BC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2F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</w:t>
      </w:r>
      <w:proofErr w:type="spellStart"/>
      <w:r w:rsidRPr="002F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</w:t>
      </w:r>
      <w:proofErr w:type="spellEnd"/>
      <w:r w:rsidRPr="002F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-Мечетинской ООШ</w:t>
      </w:r>
    </w:p>
    <w:p w:rsidR="000A1602" w:rsidRPr="002F4BCE" w:rsidRDefault="000A1602" w:rsidP="002F4B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сохранению и укреплению здоровья обучающихся при органи</w:t>
      </w:r>
      <w:r w:rsidR="00D137A9" w:rsidRPr="002F4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зации о</w:t>
      </w:r>
      <w:r w:rsidR="00577B9B" w:rsidRPr="002F4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бразовательного процесса на 2022 -2023</w:t>
      </w:r>
      <w:r w:rsidR="00D137A9" w:rsidRPr="002F4B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A1602" w:rsidRPr="00D137A9" w:rsidRDefault="00EC1D28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Создание здоровье</w:t>
      </w:r>
      <w:r w:rsidR="00577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сберегающих условий организации образовательного процесса.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Сохранение, укрепление и коррекция здоровья учащихся на каждом этапе деятельности.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 учащихся осознанного отношения к своему здоровью и физической культуре.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Разработать и внедрить наиболее рациональные формы и методы диагностики физического здоровья детей.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Создать систему учебных и </w:t>
      </w:r>
      <w:proofErr w:type="spellStart"/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и методов, способствующих становлению физически, психически и эмоционально здоровой личности.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Сформировать навыки здорового образа жизни, гигиены, правил личной безопасности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2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31"/>
        <w:gridCol w:w="1800"/>
        <w:gridCol w:w="2319"/>
      </w:tblGrid>
      <w:tr w:rsidR="000A1602" w:rsidRPr="000A1602" w:rsidTr="00EC1D28">
        <w:trPr>
          <w:trHeight w:val="465"/>
        </w:trPr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EC1D28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pf_din_text_cond_prolight" w:eastAsia="Times New Roman" w:hAnsi="pf_din_text_cond_prolight" w:cs="Times New Roman"/>
                <w:caps/>
                <w:sz w:val="33"/>
                <w:szCs w:val="33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31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1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A1602" w:rsidRPr="000A1602" w:rsidTr="00EC1D28">
        <w:tc>
          <w:tcPr>
            <w:tcW w:w="9720" w:type="dxa"/>
            <w:gridSpan w:val="4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1.Диагностика, коррекция и развитие учащихся</w:t>
            </w:r>
          </w:p>
        </w:tc>
      </w:tr>
      <w:tr w:rsidR="000A1602" w:rsidRPr="000A1602" w:rsidTr="00EC1D28">
        <w:trPr>
          <w:trHeight w:val="4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Медосмотр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41410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едицинские</w:t>
            </w:r>
            <w:r w:rsidR="008414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работники</w:t>
            </w:r>
          </w:p>
        </w:tc>
      </w:tr>
      <w:tr w:rsidR="000A1602" w:rsidRPr="000A1602" w:rsidTr="00EC1D28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B9B" w:rsidRPr="000A1602" w:rsidRDefault="00841410" w:rsidP="00577B9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577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Школьный психолог</w:t>
            </w:r>
          </w:p>
          <w:p w:rsidR="00841410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A1602" w:rsidRPr="000A1602" w:rsidTr="00EC1D28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A1602" w:rsidRPr="000A1602" w:rsidTr="00EC1D28">
        <w:trPr>
          <w:trHeight w:val="46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Обновление банка данных о заболеваемости обучающихся. Анализ заболеваний и их динамика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Отв. по вопросам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</w:tr>
      <w:tr w:rsidR="000A1602" w:rsidRPr="000A1602" w:rsidTr="00EC1D28">
        <w:trPr>
          <w:trHeight w:val="7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подвижных перемен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EC1D28">
        <w:trPr>
          <w:trHeight w:val="37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</w:p>
        </w:tc>
      </w:tr>
    </w:tbl>
    <w:p w:rsidR="00577B9B" w:rsidRDefault="000A1602" w:rsidP="000A1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                   </w:t>
      </w:r>
    </w:p>
    <w:p w:rsidR="00577B9B" w:rsidRDefault="00577B9B" w:rsidP="000A1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</w:p>
    <w:p w:rsidR="00577B9B" w:rsidRDefault="00577B9B" w:rsidP="000A1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</w:p>
    <w:p w:rsidR="00577B9B" w:rsidRDefault="00577B9B" w:rsidP="000A1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</w:p>
    <w:p w:rsidR="000A1602" w:rsidRDefault="000A1602" w:rsidP="00577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2. Организация </w:t>
      </w:r>
      <w:proofErr w:type="spellStart"/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здоровьесберегающего</w:t>
      </w:r>
      <w:proofErr w:type="spellEnd"/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образовательного процесса</w:t>
      </w:r>
    </w:p>
    <w:p w:rsidR="00577B9B" w:rsidRPr="000A1602" w:rsidRDefault="00577B9B" w:rsidP="00577B9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9855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982"/>
        <w:gridCol w:w="1983"/>
        <w:gridCol w:w="2325"/>
      </w:tblGrid>
      <w:tr w:rsidR="000A1602" w:rsidRPr="000A1602" w:rsidTr="00841410">
        <w:tc>
          <w:tcPr>
            <w:tcW w:w="56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2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Поддержание в школе надлежащих санитарно-гигиенических условий</w:t>
            </w:r>
          </w:p>
        </w:tc>
        <w:tc>
          <w:tcPr>
            <w:tcW w:w="198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32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577B9B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</w:tr>
      <w:tr w:rsidR="000A1602" w:rsidRPr="000A1602" w:rsidTr="00841410">
        <w:trPr>
          <w:trHeight w:val="195"/>
        </w:trPr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Соблюдение воздушного и светового режима в школе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577B9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577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правил ПБ в школе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577B9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577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Регулярное проведение объектовых тренировок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577B9B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состояния охраны труда в школе и документации по ТБ в учебных кабинетах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плана мероприятий по охране труда и ТБ в школе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Издание приказов: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 охране жизни и здоровья школьников,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 назначении лиц, ответственных за соблюдение правил ТБ, ПБ и охраны труда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841410">
        <w:trPr>
          <w:trHeight w:val="1725"/>
        </w:trPr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социального паспорта по классам, составление списков: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учащихся с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поведением,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неблагополучных семей,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многодетных семей,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малообеспеченных семей,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неполных семей,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детей-инвалидов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577B9B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Педагог психолог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0A1602" w:rsidRPr="000A1602" w:rsidTr="00841410">
        <w:trPr>
          <w:trHeight w:val="210"/>
        </w:trPr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Учет посещаемости учащимися школы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графика работы технического персонала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Директор школы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листков здоровья в классных журналах.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физкультминуток на уроках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графика работы спортивных секций</w:t>
            </w:r>
            <w:r w:rsidR="008414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внеурочной деятельности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спортивного зала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Обновление информационных материалов в уголке здоровья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Рейды по проверке внешнего вида учащихся,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еженедельно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готовности школьных помещений, системы отопления для работы в зимний период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началу зимнего периода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577B9B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9D36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занятий для будущих первоклассников с целью адаптации их к условиям школьной образовательной среды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577B9B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ремонта учебных кабинетов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требований ТБ во время ремонта школы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летний период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841410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Приемка школы к новому учебному году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3. Инструктивно-методическая и учебно-воспитательная работа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104"/>
        <w:gridCol w:w="1981"/>
        <w:gridCol w:w="2275"/>
      </w:tblGrid>
      <w:tr w:rsidR="000A1602" w:rsidRPr="000A1602" w:rsidTr="000A1602"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работы с учащимися, мотивированными на успешное обучение, путем участия в олимпиадах, предметных неделях, различных конкурсах с целью профилактики учебных перегрузок</w:t>
            </w:r>
          </w:p>
        </w:tc>
        <w:tc>
          <w:tcPr>
            <w:tcW w:w="198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УР, зам.</w:t>
            </w:r>
            <w:r w:rsidR="009D36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директора по ВР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инструктажей по правилам ТБ, ПБ и охраны труда, ПДД, антитеррористической безопасности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Систематически 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требований к объемам домашних заданий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единого ДНЯ БЕЗОПАСНОСТИ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тематических классных часов по привитию навыков здорового образа жизни: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«Вредные привычки и их предотвращение» (7-8 классы)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«Формирование навыков здорового образа жизни»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(4-5 классы)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«Правильное питание» (1-9 классы)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«Организация досуга учащихся» (5-9 классы) и т.д.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недель, месячников: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 ПДД,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пожарной безопасности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гражданской защиты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- за здоровый образ жизни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охраны труда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Default="009D368C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  <w:p w:rsidR="009D368C" w:rsidRPr="000A1602" w:rsidRDefault="009D368C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библиотеки метод. литературы по проблеме здорового образа жизни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1 декабря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Отв.за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библиотеку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правил ТБ и ПБ во время проведения новогодних мероприятий и на каникулах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 время каникул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</w:t>
            </w:r>
            <w:r w:rsidR="008414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директора по ВР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рекомендаций классным руководителям по ведению индивидуального учета физического и психического состояния учащихся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577B9B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 психолог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круглых столов по обмену опытом в разработке эффективных форм и методов работы, направленных на оздоровление учащихся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9D368C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обучающего семинара для педагогов «Оказание первой медицинской помощи»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9D368C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9D368C" w:rsidRDefault="000A1602" w:rsidP="009D36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УР, медицинский работник </w:t>
            </w:r>
            <w:r w:rsidR="009D368C"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Размещение плана мероприятий по сохранению и укреплению здоровья учащихся на 20</w:t>
            </w:r>
            <w:r w:rsidR="00577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/202</w:t>
            </w:r>
            <w:r w:rsidR="00577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 на сайте учреждения на информационном стенде и на сайте школы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 за работу с сайтом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 4. Оздоровительно - профилактическая работа.</w:t>
      </w:r>
    </w:p>
    <w:p w:rsidR="000A1602" w:rsidRPr="009D368C" w:rsidRDefault="00D137A9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104"/>
        <w:gridCol w:w="1936"/>
        <w:gridCol w:w="2320"/>
      </w:tblGrid>
      <w:tr w:rsidR="000A1602" w:rsidRPr="000A1602" w:rsidTr="00D137A9"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1936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32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BB69ED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соблюдения режима дня учащимися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своевременного проведения профилактических прививок учащимся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Мед. работник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работы по пропаганде здорового образа жизни среди учащихся (лекции, беседы, вечера)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Обучение школьников эффективным поведенческим стратегиям: умению решать жизненные проблемы, эффективно общаться, владеть своими эмоциями и т. д.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Default="009D368C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9D368C" w:rsidRDefault="009D368C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–психолог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A1602" w:rsidRPr="000A1602" w:rsidTr="00D137A9">
        <w:trPr>
          <w:trHeight w:val="4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Оказание социальной поддержки подросткам, оказавшимся в трудной жизненной ситуации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</w:t>
            </w:r>
            <w:r w:rsidR="00BB6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577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психолог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физкультминуток на уроках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D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мероприятий в рамках месячников по безопасности ПДД, ПБ,  ГО и ЧС, сети Интернет,  ПАВ, ЗОЖ.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D137A9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Физкультурно-оздоровительные и спортивные </w:t>
            </w:r>
            <w:proofErr w:type="gramStart"/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мероприятия  по</w:t>
            </w:r>
            <w:proofErr w:type="gramEnd"/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 плану  спортивно  -массовых мероприятий</w:t>
            </w:r>
          </w:p>
          <w:p w:rsidR="00D137A9" w:rsidRPr="00D137A9" w:rsidRDefault="00D137A9" w:rsidP="00D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 директора по ВР, классные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руководители</w:t>
            </w:r>
            <w:r w:rsidR="00577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учитель </w:t>
            </w:r>
            <w:proofErr w:type="spellStart"/>
            <w:r w:rsidR="00577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фзкультуры</w:t>
            </w:r>
            <w:proofErr w:type="spellEnd"/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D137A9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 Работа с родителями по плану родительского лектория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индивидуальных консультаций для родителей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</w:p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руководители, психолог, социальный педагог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577B9B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БЕЗОПАСНОСТИ ДОРОЖНОГО ДВИЖЕНИЯ И ГО И ЧС: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«Безопасность на дорогах» (предупреждение детского травматизма)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Антитеррористическая безопасность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Инструктаж по антитеррористической безопасности, просмотр видеоматериалов, раздача памяток.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ГО и ЧС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Профилактическая беседа педагога-психолога (5-9 </w:t>
            </w:r>
            <w:proofErr w:type="spellStart"/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кл</w:t>
            </w:r>
            <w:proofErr w:type="spellEnd"/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.)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Инструктаж по действиям при ЧС, просмотр видеоматериалов, раздача памяток.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Мастер-класс по оказанию первой помощи пострадавшим (5-11 </w:t>
            </w:r>
            <w:proofErr w:type="spellStart"/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кл</w:t>
            </w:r>
            <w:proofErr w:type="spellEnd"/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.)</w:t>
            </w:r>
          </w:p>
          <w:p w:rsidR="00D137A9" w:rsidRPr="000A1602" w:rsidRDefault="00D137A9" w:rsidP="00D137A9">
            <w:pPr>
              <w:spacing w:after="0" w:line="240" w:lineRule="auto"/>
              <w:ind w:left="-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 «Безопасная дорога»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утренник в начальной школе "Красный, желтый, зеленый" </w:t>
            </w:r>
          </w:p>
          <w:p w:rsidR="00D137A9" w:rsidRPr="000A1602" w:rsidRDefault="00D137A9" w:rsidP="00D137A9">
            <w:pPr>
              <w:spacing w:after="0" w:line="240" w:lineRule="auto"/>
              <w:ind w:left="-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Агитбригада для 1-6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37A9" w:rsidRPr="000A1602" w:rsidRDefault="00D137A9" w:rsidP="00D137A9">
            <w:pPr>
              <w:spacing w:after="0" w:line="240" w:lineRule="auto"/>
              <w:ind w:left="-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«Знай правила движения!»</w:t>
            </w:r>
          </w:p>
          <w:p w:rsidR="00D137A9" w:rsidRPr="000A1602" w:rsidRDefault="00D137A9" w:rsidP="00D137A9">
            <w:pPr>
              <w:spacing w:after="0" w:line="240" w:lineRule="auto"/>
              <w:ind w:left="-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классах уголков по профилактике детского травматизма, создание папки методической литературы по обучению детей дорожной безопасности 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Тренировочные занятия по эвакуации детей при возникновении ЧС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577B9B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безопасности школьников в сети Интернет</w:t>
            </w:r>
          </w:p>
          <w:p w:rsidR="00D137A9" w:rsidRPr="000A1602" w:rsidRDefault="00D137A9" w:rsidP="00D137A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D137A9" w:rsidRPr="000A1602" w:rsidRDefault="00D137A9" w:rsidP="00D137A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классы «О здоровом образе жизни»</w:t>
            </w:r>
          </w:p>
          <w:p w:rsidR="00D137A9" w:rsidRPr="000A1602" w:rsidRDefault="00D137A9" w:rsidP="00D137A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 «О вредных и полезных привычках»</w:t>
            </w:r>
          </w:p>
          <w:p w:rsidR="00D137A9" w:rsidRPr="000A1602" w:rsidRDefault="00D137A9" w:rsidP="00D137A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«О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веществах и их свойствах», «О профилактике курения, употребления спиртных напитков»</w:t>
            </w:r>
          </w:p>
          <w:p w:rsidR="00D137A9" w:rsidRPr="000A1602" w:rsidRDefault="00D137A9" w:rsidP="00D137A9">
            <w:pPr>
              <w:spacing w:after="0" w:line="240" w:lineRule="auto"/>
              <w:ind w:left="-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«О профилактике наркомании и ВИЧ-СПИДа, пропаганде здорового образа жизни, безопасного поведения и формировании толерантного отношения к ВИЧ позитивным»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577B9B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АНТИНАРКОТИЧЕСКИЙ МЕСЯЧНИК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 краю бездны» (встреча с сотрудниками областного наркологического диспансера в рамках месячника по борьбе со СПИДом).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«СПИД не пройдёт!»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 «О профилактике наркомании, ВИЧ, СПИДа, пропаганде здорового образа жизни, безопасного поведения и формировании толерантного отношения к ВИЧ позитивным».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Распространение информационных буклетов с материалами по профилактике употребления ПАВ и наркотиков, по пропаганде ЗОЖ.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– Международный день отказа от курения. Акция «Я не курю!»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Классные часы с просмотром видеофильма</w:t>
            </w:r>
            <w:proofErr w:type="gramStart"/>
            <w:r w:rsidRPr="000A1602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 xml:space="preserve">   «</w:t>
            </w:r>
            <w:proofErr w:type="gramEnd"/>
            <w:r w:rsidRPr="000A1602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Наркотики – это смерть».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3"/>
                <w:szCs w:val="23"/>
                <w:lang w:eastAsia="ru-RU"/>
              </w:rPr>
              <w:t>Выставка книг и периодических изданий «Вместе против беды»</w:t>
            </w:r>
          </w:p>
          <w:p w:rsidR="00D137A9" w:rsidRPr="000A1602" w:rsidRDefault="00D137A9" w:rsidP="00D137A9">
            <w:pPr>
              <w:spacing w:after="0" w:line="240" w:lineRule="auto"/>
              <w:ind w:right="-19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«Сообщи, где торгуют смертью»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18 ноября День памяти жертв ДТП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Выступление агитбригады ЮИД, запуск белых шаров.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Конкурс рисунков, плакатов ко Дню памяти жертв ДТП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color w:val="000000"/>
                <w:lang w:eastAsia="ru-RU"/>
              </w:rPr>
              <w:t>Классный час «Твой друг Светофор»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7A9" w:rsidRPr="000A1602" w:rsidTr="00D137A9">
        <w:trPr>
          <w:trHeight w:val="76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577B9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по профилактике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наркомании, алкоголизма, токсикомании, СПИДа</w:t>
            </w:r>
          </w:p>
          <w:p w:rsidR="00D137A9" w:rsidRPr="000A1602" w:rsidRDefault="00D137A9" w:rsidP="00D137A9">
            <w:pPr>
              <w:spacing w:after="0" w:line="240" w:lineRule="auto"/>
              <w:ind w:left="-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«Опасная пиротехника»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577B9B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="00D137A9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 «Защита жизни обучающихся школы в условиях чрезвычайных ситуаций»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часы по профилактике вредных привычек,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наркомании, СПИДа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«Курение-дань моде, привычка или болезнь»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часы «Как воспитать у себя хорошие привычки» с просмотром видеоролика «Здоровый образ жизни- альтернативы нет!»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о вреде наркомании «Дорога в никуда» и видеоролика по профилактике СПИДа. «Осторожно СПИД!»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7A9" w:rsidRPr="000A1602" w:rsidTr="00D137A9">
        <w:trPr>
          <w:trHeight w:val="7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auto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577B9B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бесед «Осторожно! Тонкий лед!», инструктаж по технике безопасности на транспорте и на улицах.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«Плохие привычки не наши сестрички»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7A9" w:rsidRPr="000A1602" w:rsidTr="00D137A9">
        <w:trPr>
          <w:trHeight w:val="120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577B9B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="00D137A9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НАРКОМАНИЕЙ И НАРКОБИЗНЕСОМ.</w:t>
            </w:r>
          </w:p>
          <w:p w:rsidR="00D137A9" w:rsidRPr="000A1602" w:rsidRDefault="00577B9B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D137A9"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«Знать, чтобы не оступиться»: </w:t>
            </w:r>
            <w:r w:rsidR="00D137A9"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психолога.</w:t>
            </w:r>
          </w:p>
          <w:p w:rsidR="00D137A9" w:rsidRDefault="00D137A9" w:rsidP="00D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Я</w:t>
            </w:r>
            <w:proofErr w:type="gramEnd"/>
            <w:r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против, или быть здоровым – модно » - урок здоровья </w:t>
            </w:r>
          </w:p>
          <w:p w:rsidR="002F4BCE" w:rsidRDefault="002F4BCE" w:rsidP="00D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4BCE" w:rsidRDefault="002F4BCE" w:rsidP="00D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4BCE" w:rsidRPr="000A1602" w:rsidRDefault="002F4BCE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7A9" w:rsidRPr="000A1602" w:rsidTr="00D137A9">
        <w:trPr>
          <w:trHeight w:val="120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2F4BCE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пожарной охраны. Тематический урок ОБЖ.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МЕСЯЧНИК (по плану)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праздник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экологического воспитания.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Акция «Зеленая весна»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«Мы – за здоровый образ жизни»</w:t>
            </w:r>
          </w:p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«Здоровье – всему голова»,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7A9" w:rsidRPr="000A1602" w:rsidTr="00D137A9">
        <w:trPr>
          <w:trHeight w:val="557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2F4BCE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D137A9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«Безопасное лето!»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2F4BCE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классах уголков по профилактике детского травматизма, создание папки методической литературы по обучению детей дорожной безопасности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2F4BCE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медосмотра педагогов школы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5. Физкультурно-оздоровительные и спортивные мероприятия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089"/>
        <w:gridCol w:w="1981"/>
        <w:gridCol w:w="2305"/>
      </w:tblGrid>
      <w:tr w:rsidR="000A1602" w:rsidRPr="000A1602" w:rsidTr="002F4BCE">
        <w:trPr>
          <w:trHeight w:val="195"/>
        </w:trPr>
        <w:tc>
          <w:tcPr>
            <w:tcW w:w="55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1981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0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Воспитатели ГПД</w:t>
            </w:r>
          </w:p>
        </w:tc>
      </w:tr>
      <w:tr w:rsidR="000A1602" w:rsidRPr="000A1602" w:rsidTr="002F4BCE">
        <w:trPr>
          <w:trHeight w:val="7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школьных спортивных кружков и секций.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КРОСС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2F4BCE">
        <w:trPr>
          <w:trHeight w:val="210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выбираем спорт!»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н/теннису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2F4BCE">
        <w:trPr>
          <w:trHeight w:val="16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2F4BCE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0A1602"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оревнования по шахматам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«Президентские состязания» (первенство школы)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старты» на призы Деда Мороза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Спортивно-развлекательная программа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Зимняя эстафета «Начни день со спорта»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2F4BCE">
        <w:trPr>
          <w:trHeight w:val="16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Спортивно-творческий конкурс «Служить России!»</w:t>
            </w:r>
          </w:p>
          <w:p w:rsidR="000A1602" w:rsidRPr="000A1602" w:rsidRDefault="000A1602" w:rsidP="002F4B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 </w:t>
            </w:r>
            <w:r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«Вперед, мальчишки!»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2F4BCE">
        <w:trPr>
          <w:trHeight w:val="476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«Будь здоров!»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«Путешествие в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Спортград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2F4BCE">
        <w:trPr>
          <w:trHeight w:val="19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           </w:t>
      </w: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6. Работа с родителями</w:t>
      </w:r>
    </w:p>
    <w:tbl>
      <w:tblPr>
        <w:tblW w:w="996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74"/>
        <w:gridCol w:w="1996"/>
        <w:gridCol w:w="2320"/>
      </w:tblGrid>
      <w:tr w:rsidR="000A1602" w:rsidRPr="000A1602" w:rsidTr="000A1602">
        <w:trPr>
          <w:trHeight w:val="510"/>
        </w:trPr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07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2F4B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Информирование о порядке проведения плановых ежегодных профилактических осмотров и обследований детей, срока действия медицинских заключений о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состо-янии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здоровья и медицинских рекомендаций для занятий в группе по физической культуре (срок действия – 1 год))</w:t>
            </w:r>
          </w:p>
        </w:tc>
        <w:tc>
          <w:tcPr>
            <w:tcW w:w="199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8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Администрация, классные руководители, медицинский работник школы</w:t>
            </w:r>
          </w:p>
        </w:tc>
      </w:tr>
      <w:tr w:rsidR="000A1602" w:rsidRPr="000A1602" w:rsidTr="000A1602">
        <w:trPr>
          <w:trHeight w:val="57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Направление детей в амбулаторно-поликлинические организации здравоохранения на плановые профилактические осмотры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Ежегодно,</w:t>
            </w:r>
          </w:p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месяц рождения ребенка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медицинский работник школы</w:t>
            </w:r>
          </w:p>
        </w:tc>
      </w:tr>
      <w:tr w:rsidR="000A1602" w:rsidRPr="000A1602" w:rsidTr="000A1602">
        <w:trPr>
          <w:trHeight w:val="25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индивидуальных консультаций для родителей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</w:p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руководители, психолог, социальный педагог</w:t>
            </w:r>
          </w:p>
        </w:tc>
      </w:tr>
      <w:tr w:rsidR="000A1602" w:rsidRPr="000A1602" w:rsidTr="000A1602">
        <w:trPr>
          <w:trHeight w:val="34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Выступление на родительских собраниях по результатам диагностики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0A1602" w:rsidRPr="000A1602" w:rsidTr="000A1602">
        <w:trPr>
          <w:trHeight w:val="22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родителей в спортивно-оздоровительных мероприятиях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rPr>
          <w:trHeight w:val="37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Родительский лекторий «Методы оздоровления детей в домашних условиях»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0A1602" w:rsidRPr="000A1602" w:rsidTr="000A1602">
        <w:trPr>
          <w:trHeight w:val="58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Включение в повестку родительских собраний выступлений по вопросам: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профилактики детского травматизма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инфекционных заболеваний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вакциноуправлямых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инфекций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ВИЧ-инфекции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сохранения репродуктивного здоровья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здорового питания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гигиенического воспитания и др.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ноябрь, январь, апрель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Отв. по вопросам </w:t>
            </w:r>
            <w:proofErr w:type="spellStart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A1602" w:rsidRPr="000A1602" w:rsidTr="000A1602">
        <w:trPr>
          <w:trHeight w:val="39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Приглашение на родительские собрания медицинских работников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  плану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  руководит</w:t>
            </w:r>
          </w:p>
        </w:tc>
      </w:tr>
    </w:tbl>
    <w:p w:rsidR="007C160B" w:rsidRPr="000A1602" w:rsidRDefault="007C160B" w:rsidP="000A1602"/>
    <w:sectPr w:rsidR="007C160B" w:rsidRPr="000A1602" w:rsidSect="00EC1D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3BFB"/>
    <w:multiLevelType w:val="multilevel"/>
    <w:tmpl w:val="73FA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2"/>
    <w:rsid w:val="000A1602"/>
    <w:rsid w:val="000C0031"/>
    <w:rsid w:val="002F4BCE"/>
    <w:rsid w:val="00577B9B"/>
    <w:rsid w:val="007C160B"/>
    <w:rsid w:val="00841410"/>
    <w:rsid w:val="00962C60"/>
    <w:rsid w:val="009D368C"/>
    <w:rsid w:val="00BB69ED"/>
    <w:rsid w:val="00D137A9"/>
    <w:rsid w:val="00E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92E8"/>
  <w15:chartTrackingRefBased/>
  <w15:docId w15:val="{65881146-5011-45C1-8809-852ACFAC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2023-03-06T16:10:00Z</cp:lastPrinted>
  <dcterms:created xsi:type="dcterms:W3CDTF">2023-03-06T16:18:00Z</dcterms:created>
  <dcterms:modified xsi:type="dcterms:W3CDTF">2023-03-06T16:18:00Z</dcterms:modified>
</cp:coreProperties>
</file>