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4ED" w:rsidRDefault="008224ED" w:rsidP="001D3776">
      <w:pPr>
        <w:pStyle w:val="1"/>
        <w:jc w:val="center"/>
        <w:rPr>
          <w:rFonts w:ascii="Times New Roman" w:hAnsi="Times New Roman"/>
          <w:b/>
          <w:sz w:val="28"/>
          <w:szCs w:val="28"/>
        </w:rPr>
      </w:pPr>
      <w:bookmarkStart w:id="0" w:name="_GoBack"/>
      <w:bookmarkEnd w:id="0"/>
      <w:r>
        <w:rPr>
          <w:rFonts w:ascii="Times New Roman" w:hAnsi="Times New Roman"/>
          <w:b/>
          <w:sz w:val="28"/>
          <w:szCs w:val="28"/>
        </w:rPr>
        <w:t>Муниципальное бюджетное общеобразовательное учреждение</w:t>
      </w:r>
    </w:p>
    <w:p w:rsidR="008224ED" w:rsidRDefault="008224ED" w:rsidP="001D3776">
      <w:pPr>
        <w:pStyle w:val="1"/>
        <w:jc w:val="center"/>
        <w:rPr>
          <w:rFonts w:ascii="Times New Roman" w:hAnsi="Times New Roman"/>
          <w:b/>
          <w:sz w:val="28"/>
          <w:szCs w:val="28"/>
        </w:rPr>
      </w:pPr>
      <w:r>
        <w:rPr>
          <w:rFonts w:ascii="Times New Roman" w:hAnsi="Times New Roman"/>
          <w:b/>
          <w:sz w:val="28"/>
          <w:szCs w:val="28"/>
        </w:rPr>
        <w:t>Усть-Мечетинская основная общеобразовательная школа</w:t>
      </w:r>
    </w:p>
    <w:p w:rsidR="008224ED" w:rsidRDefault="008224ED" w:rsidP="001D3776">
      <w:pPr>
        <w:pStyle w:val="Default"/>
        <w:rPr>
          <w:rFonts w:ascii="Times New Roman" w:hAnsi="Times New Roman"/>
          <w:bCs/>
        </w:rPr>
      </w:pPr>
    </w:p>
    <w:p w:rsidR="008224ED" w:rsidRPr="001D3776" w:rsidRDefault="008224ED" w:rsidP="001D3776">
      <w:pPr>
        <w:pStyle w:val="Default"/>
        <w:rPr>
          <w:rFonts w:ascii="Times New Roman" w:hAnsi="Times New Roman" w:cs="Times New Roman"/>
        </w:rPr>
      </w:pPr>
      <w:r>
        <w:rPr>
          <w:bCs/>
        </w:rPr>
        <w:t xml:space="preserve"> </w:t>
      </w:r>
      <w:r w:rsidRPr="001D3776">
        <w:rPr>
          <w:rFonts w:ascii="Times New Roman" w:hAnsi="Times New Roman" w:cs="Times New Roman"/>
          <w:bCs/>
        </w:rPr>
        <w:t>ПРИНЯТО                                                                                                         УТВЕРЖДЕНО</w:t>
      </w:r>
    </w:p>
    <w:p w:rsidR="008224ED" w:rsidRPr="001D3776" w:rsidRDefault="008224ED" w:rsidP="001D3776">
      <w:pPr>
        <w:pStyle w:val="Default"/>
        <w:rPr>
          <w:rFonts w:ascii="Times New Roman" w:hAnsi="Times New Roman" w:cs="Times New Roman"/>
          <w:bCs/>
        </w:rPr>
      </w:pPr>
      <w:r w:rsidRPr="001D3776">
        <w:rPr>
          <w:rFonts w:ascii="Times New Roman" w:hAnsi="Times New Roman" w:cs="Times New Roman"/>
          <w:bCs/>
        </w:rPr>
        <w:t xml:space="preserve">Протокол заседания                                                                                 Директор МБОУ                                                                                                                         </w:t>
      </w:r>
    </w:p>
    <w:p w:rsidR="008224ED" w:rsidRPr="001D3776" w:rsidRDefault="008224ED" w:rsidP="001D3776">
      <w:pPr>
        <w:pStyle w:val="Default"/>
        <w:rPr>
          <w:rFonts w:ascii="Times New Roman" w:hAnsi="Times New Roman" w:cs="Times New Roman"/>
          <w:bCs/>
        </w:rPr>
      </w:pPr>
      <w:r w:rsidRPr="001D3776">
        <w:rPr>
          <w:rFonts w:ascii="Times New Roman" w:hAnsi="Times New Roman" w:cs="Times New Roman"/>
          <w:bCs/>
        </w:rPr>
        <w:t xml:space="preserve">педагогического совета                                                                    Усть-Мечетинской ООШ МБОУ Усть-Мечетинской ООШ                                                         </w:t>
      </w:r>
      <w:r w:rsidRPr="001D3776">
        <w:rPr>
          <w:rFonts w:ascii="Times New Roman" w:hAnsi="Times New Roman" w:cs="Times New Roman"/>
        </w:rPr>
        <w:t xml:space="preserve">________  Е.И.Евсеенко                                                                           </w:t>
      </w:r>
    </w:p>
    <w:p w:rsidR="008224ED" w:rsidRPr="001D3776" w:rsidRDefault="008224ED" w:rsidP="001D3776">
      <w:pPr>
        <w:pStyle w:val="Default"/>
        <w:jc w:val="center"/>
        <w:rPr>
          <w:rFonts w:ascii="Times New Roman" w:hAnsi="Times New Roman" w:cs="Times New Roman"/>
          <w:b/>
          <w:bCs/>
        </w:rPr>
      </w:pPr>
      <w:r w:rsidRPr="001D3776">
        <w:rPr>
          <w:rFonts w:ascii="Times New Roman" w:hAnsi="Times New Roman" w:cs="Times New Roman"/>
        </w:rPr>
        <w:t xml:space="preserve">№ 1 от 29.08.2016г.                                                                          приказ №55 от 31 .08.2016г.                                                                                                          </w:t>
      </w:r>
    </w:p>
    <w:p w:rsidR="008224ED" w:rsidRDefault="008224ED" w:rsidP="00147919">
      <w:pPr>
        <w:pStyle w:val="Default"/>
        <w:jc w:val="center"/>
        <w:rPr>
          <w:rFonts w:ascii="Times New Roman" w:hAnsi="Times New Roman" w:cs="Times New Roman"/>
          <w:b/>
          <w:bCs/>
          <w:sz w:val="28"/>
          <w:szCs w:val="28"/>
        </w:rPr>
      </w:pPr>
    </w:p>
    <w:p w:rsidR="008224ED" w:rsidRPr="00D41A4B" w:rsidRDefault="008224ED" w:rsidP="00147919">
      <w:pPr>
        <w:pStyle w:val="Default"/>
        <w:jc w:val="center"/>
        <w:rPr>
          <w:rFonts w:ascii="Times New Roman" w:hAnsi="Times New Roman" w:cs="Times New Roman"/>
          <w:b/>
          <w:bCs/>
          <w:sz w:val="28"/>
          <w:szCs w:val="28"/>
        </w:rPr>
      </w:pPr>
      <w:r w:rsidRPr="00D41A4B">
        <w:rPr>
          <w:rFonts w:ascii="Times New Roman" w:hAnsi="Times New Roman" w:cs="Times New Roman"/>
          <w:b/>
          <w:bCs/>
          <w:sz w:val="28"/>
          <w:szCs w:val="28"/>
        </w:rPr>
        <w:t>Положение</w:t>
      </w:r>
    </w:p>
    <w:p w:rsidR="008224ED" w:rsidRPr="00D41A4B" w:rsidRDefault="008224ED" w:rsidP="000C5563">
      <w:pPr>
        <w:pStyle w:val="Default"/>
        <w:jc w:val="center"/>
        <w:rPr>
          <w:rFonts w:ascii="Times New Roman" w:hAnsi="Times New Roman" w:cs="Times New Roman"/>
          <w:b/>
          <w:bCs/>
          <w:sz w:val="28"/>
          <w:szCs w:val="28"/>
        </w:rPr>
      </w:pPr>
      <w:r w:rsidRPr="00D41A4B">
        <w:rPr>
          <w:rFonts w:ascii="Times New Roman" w:hAnsi="Times New Roman" w:cs="Times New Roman"/>
          <w:b/>
          <w:bCs/>
          <w:sz w:val="28"/>
          <w:szCs w:val="28"/>
        </w:rPr>
        <w:t xml:space="preserve"> об образовательной программе</w:t>
      </w:r>
    </w:p>
    <w:p w:rsidR="008224ED" w:rsidRPr="00D41A4B" w:rsidRDefault="008224ED" w:rsidP="000C5563">
      <w:pPr>
        <w:pStyle w:val="Default"/>
        <w:jc w:val="center"/>
        <w:rPr>
          <w:rFonts w:ascii="Times New Roman" w:hAnsi="Times New Roman" w:cs="Times New Roman"/>
          <w:b/>
          <w:bCs/>
          <w:sz w:val="28"/>
          <w:szCs w:val="28"/>
        </w:rPr>
      </w:pPr>
      <w:r w:rsidRPr="00D41A4B">
        <w:rPr>
          <w:rFonts w:ascii="Times New Roman" w:hAnsi="Times New Roman" w:cs="Times New Roman"/>
          <w:b/>
          <w:bCs/>
          <w:sz w:val="28"/>
          <w:szCs w:val="28"/>
        </w:rPr>
        <w:t xml:space="preserve"> </w:t>
      </w:r>
      <w:r>
        <w:rPr>
          <w:rFonts w:ascii="Times New Roman" w:hAnsi="Times New Roman" w:cs="Times New Roman"/>
          <w:b/>
          <w:bCs/>
          <w:sz w:val="28"/>
          <w:szCs w:val="28"/>
        </w:rPr>
        <w:t>МБОУ Усть-Мечетинской ООШ</w:t>
      </w:r>
    </w:p>
    <w:p w:rsidR="008224ED" w:rsidRPr="00D41A4B" w:rsidRDefault="008224ED" w:rsidP="000C5563">
      <w:pPr>
        <w:jc w:val="center"/>
        <w:rPr>
          <w:b/>
          <w:bCs/>
          <w:sz w:val="28"/>
          <w:szCs w:val="28"/>
        </w:rPr>
      </w:pPr>
    </w:p>
    <w:p w:rsidR="008224ED" w:rsidRPr="00D41A4B" w:rsidRDefault="008224ED" w:rsidP="00147919">
      <w:pPr>
        <w:tabs>
          <w:tab w:val="left" w:pos="6150"/>
        </w:tabs>
        <w:jc w:val="center"/>
        <w:rPr>
          <w:b/>
          <w:sz w:val="28"/>
          <w:szCs w:val="28"/>
        </w:rPr>
      </w:pPr>
      <w:r w:rsidRPr="00D41A4B">
        <w:rPr>
          <w:b/>
          <w:sz w:val="28"/>
          <w:szCs w:val="28"/>
        </w:rPr>
        <w:t>1. Общие положения.</w:t>
      </w:r>
    </w:p>
    <w:p w:rsidR="008224ED" w:rsidRPr="00D41A4B" w:rsidRDefault="008224ED" w:rsidP="00147919">
      <w:pPr>
        <w:tabs>
          <w:tab w:val="left" w:pos="6150"/>
        </w:tabs>
        <w:jc w:val="both"/>
        <w:rPr>
          <w:sz w:val="28"/>
          <w:szCs w:val="28"/>
        </w:rPr>
      </w:pPr>
      <w:r w:rsidRPr="00D41A4B">
        <w:rPr>
          <w:sz w:val="28"/>
          <w:szCs w:val="28"/>
        </w:rPr>
        <w:t xml:space="preserve">    1.1. В соответствии с  Федеральным законом от 29.12.2012 N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 августа 2013 года N1015, содержани</w:t>
      </w:r>
      <w:r>
        <w:rPr>
          <w:sz w:val="28"/>
          <w:szCs w:val="28"/>
        </w:rPr>
        <w:t>е образования в МБОУ Усть-Мечетинской</w:t>
      </w:r>
      <w:r w:rsidRPr="00D41A4B">
        <w:rPr>
          <w:sz w:val="28"/>
          <w:szCs w:val="28"/>
        </w:rPr>
        <w:t xml:space="preserve"> ООШ (далее-ОУ)  определяется образовательной программой (образовательными программами), которая разрабатывается и реализуется ОУ самостоятельно.</w:t>
      </w:r>
    </w:p>
    <w:p w:rsidR="008224ED" w:rsidRPr="00D41A4B" w:rsidRDefault="008224ED" w:rsidP="00147919">
      <w:pPr>
        <w:tabs>
          <w:tab w:val="left" w:pos="6150"/>
        </w:tabs>
        <w:jc w:val="both"/>
        <w:rPr>
          <w:sz w:val="28"/>
          <w:szCs w:val="28"/>
        </w:rPr>
      </w:pPr>
      <w:r w:rsidRPr="00D41A4B">
        <w:rPr>
          <w:sz w:val="28"/>
          <w:szCs w:val="28"/>
        </w:rPr>
        <w:t xml:space="preserve">    1.2. Образовательная программа разрабатывается, с целью показать, как с учетом конкретных условий создается в образовательном учреждении собственная модель обучения и воспитания школьников.</w:t>
      </w:r>
    </w:p>
    <w:p w:rsidR="008224ED" w:rsidRPr="00D41A4B" w:rsidRDefault="008224ED" w:rsidP="00147919">
      <w:pPr>
        <w:tabs>
          <w:tab w:val="left" w:pos="6150"/>
        </w:tabs>
        <w:jc w:val="both"/>
        <w:rPr>
          <w:sz w:val="28"/>
          <w:szCs w:val="28"/>
        </w:rPr>
      </w:pPr>
      <w:r w:rsidRPr="00D41A4B">
        <w:rPr>
          <w:sz w:val="28"/>
          <w:szCs w:val="28"/>
        </w:rPr>
        <w:t xml:space="preserve">    1.3. Образовательная программа – это совокупность учебно-методической документации, регламентирующей цели, ожидаемые результаты, содержание и реализацию образовательного процесса и обеспечивающей выполнение  стандартов с  учетом типа и вида образовательного учреждения, образовательных потребностей и запросов обучающихся и воспитанников. </w:t>
      </w:r>
    </w:p>
    <w:p w:rsidR="008224ED" w:rsidRPr="00D41A4B" w:rsidRDefault="008224ED" w:rsidP="00147919">
      <w:pPr>
        <w:tabs>
          <w:tab w:val="left" w:pos="6150"/>
        </w:tabs>
        <w:jc w:val="both"/>
        <w:rPr>
          <w:sz w:val="28"/>
          <w:szCs w:val="28"/>
        </w:rPr>
      </w:pPr>
      <w:r w:rsidRPr="00D41A4B">
        <w:rPr>
          <w:sz w:val="28"/>
          <w:szCs w:val="28"/>
        </w:rPr>
        <w:t xml:space="preserve">    1.4. Образовательная программа должна обеспечить каждому обучающемуся реализацию способностей, склонностей, которые есть у ребенка.</w:t>
      </w:r>
    </w:p>
    <w:p w:rsidR="008224ED" w:rsidRPr="00D41A4B" w:rsidRDefault="008224ED" w:rsidP="00147919">
      <w:pPr>
        <w:tabs>
          <w:tab w:val="left" w:pos="6150"/>
        </w:tabs>
        <w:jc w:val="both"/>
        <w:rPr>
          <w:sz w:val="28"/>
          <w:szCs w:val="28"/>
        </w:rPr>
      </w:pPr>
      <w:r w:rsidRPr="00D41A4B">
        <w:rPr>
          <w:sz w:val="28"/>
          <w:szCs w:val="28"/>
        </w:rPr>
        <w:t xml:space="preserve">    1.5. В соответствии с Федеральным законом от 29.12.2012 N 273-ФЗ "Об образовании в Российской Федерации", общеобразовательные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w:t>
      </w:r>
    </w:p>
    <w:p w:rsidR="008224ED" w:rsidRPr="00D41A4B" w:rsidRDefault="008224ED" w:rsidP="00147919">
      <w:pPr>
        <w:tabs>
          <w:tab w:val="left" w:pos="6150"/>
        </w:tabs>
        <w:jc w:val="both"/>
        <w:rPr>
          <w:sz w:val="28"/>
          <w:szCs w:val="28"/>
        </w:rPr>
      </w:pPr>
      <w:r w:rsidRPr="00D41A4B">
        <w:rPr>
          <w:sz w:val="28"/>
          <w:szCs w:val="28"/>
        </w:rPr>
        <w:t xml:space="preserve">    1.6. Образовательная программа  ОУ может рассматриваться как совокупность образовательных программ разного уровня обучения (начального общего, основного общего образования). Эти программы должны быть преемственными, то есть каждая последующая программа базируется на предыдущей.</w:t>
      </w:r>
    </w:p>
    <w:p w:rsidR="008224ED" w:rsidRPr="00D41A4B" w:rsidRDefault="008224ED" w:rsidP="00147919">
      <w:pPr>
        <w:tabs>
          <w:tab w:val="left" w:pos="6150"/>
        </w:tabs>
        <w:jc w:val="both"/>
        <w:rPr>
          <w:sz w:val="28"/>
          <w:szCs w:val="28"/>
        </w:rPr>
      </w:pPr>
      <w:r w:rsidRPr="00D41A4B">
        <w:rPr>
          <w:sz w:val="28"/>
          <w:szCs w:val="28"/>
        </w:rPr>
        <w:t xml:space="preserve">    1.7. Для разработки образовательной программы администрацией образовательного учреждения формируется творческая группа. Сроки подготовки проекта образовательной программы устанавливает самостоятельно администрация школы.</w:t>
      </w:r>
    </w:p>
    <w:p w:rsidR="008224ED" w:rsidRPr="00D41A4B" w:rsidRDefault="008224ED" w:rsidP="00147919">
      <w:pPr>
        <w:tabs>
          <w:tab w:val="left" w:pos="6150"/>
        </w:tabs>
        <w:jc w:val="both"/>
        <w:rPr>
          <w:sz w:val="28"/>
          <w:szCs w:val="28"/>
        </w:rPr>
      </w:pPr>
      <w:r w:rsidRPr="00D41A4B">
        <w:rPr>
          <w:sz w:val="28"/>
          <w:szCs w:val="28"/>
        </w:rPr>
        <w:t xml:space="preserve">    1.8. Проект образовательной программы перед утверждением рассматривается методическими объединениями, педагогическим советом, Советом учреждения, по итогам рассмотрения оформляется протокол. Образовательная программа утверждается директором школы, издается приказ об утверждении программы.</w:t>
      </w:r>
    </w:p>
    <w:p w:rsidR="008224ED" w:rsidRPr="00D41A4B" w:rsidRDefault="008224ED" w:rsidP="00147919">
      <w:pPr>
        <w:tabs>
          <w:tab w:val="left" w:pos="6150"/>
        </w:tabs>
        <w:jc w:val="both"/>
        <w:rPr>
          <w:sz w:val="28"/>
          <w:szCs w:val="28"/>
        </w:rPr>
      </w:pPr>
      <w:r w:rsidRPr="00D41A4B">
        <w:rPr>
          <w:sz w:val="28"/>
          <w:szCs w:val="28"/>
        </w:rPr>
        <w:t xml:space="preserve">    1.9. Образовательное учреждение ежегодно вносит изменения и дополнения (оформленных в приложении к образовательной программе) в образовательные программы, направленные на совершенствование результатов, предварительно рассмотрев их на заседании Методического объединения, педагогическом совете,  Совете учреждения.</w:t>
      </w:r>
    </w:p>
    <w:p w:rsidR="008224ED" w:rsidRPr="00D41A4B" w:rsidRDefault="008224ED" w:rsidP="00147919">
      <w:pPr>
        <w:tabs>
          <w:tab w:val="left" w:pos="6150"/>
        </w:tabs>
        <w:jc w:val="both"/>
        <w:rPr>
          <w:sz w:val="28"/>
          <w:szCs w:val="28"/>
        </w:rPr>
      </w:pPr>
    </w:p>
    <w:p w:rsidR="008224ED" w:rsidRPr="00D41A4B" w:rsidRDefault="008224ED" w:rsidP="001D3776">
      <w:pPr>
        <w:tabs>
          <w:tab w:val="left" w:pos="6150"/>
        </w:tabs>
        <w:jc w:val="center"/>
        <w:rPr>
          <w:b/>
          <w:sz w:val="28"/>
          <w:szCs w:val="28"/>
        </w:rPr>
      </w:pPr>
      <w:r w:rsidRPr="00D41A4B">
        <w:rPr>
          <w:b/>
          <w:sz w:val="28"/>
          <w:szCs w:val="28"/>
        </w:rPr>
        <w:t>2. Структура основной образовательной программы.</w:t>
      </w:r>
    </w:p>
    <w:p w:rsidR="008224ED" w:rsidRPr="00D41A4B" w:rsidRDefault="008224ED" w:rsidP="000C5563">
      <w:pPr>
        <w:tabs>
          <w:tab w:val="left" w:pos="6150"/>
        </w:tabs>
        <w:rPr>
          <w:sz w:val="28"/>
          <w:szCs w:val="28"/>
        </w:rPr>
      </w:pPr>
      <w:r w:rsidRPr="00D41A4B">
        <w:rPr>
          <w:sz w:val="28"/>
          <w:szCs w:val="28"/>
        </w:rPr>
        <w:t xml:space="preserve">Титульный лист. </w:t>
      </w:r>
    </w:p>
    <w:p w:rsidR="008224ED" w:rsidRPr="00D41A4B" w:rsidRDefault="008224ED" w:rsidP="000C5563">
      <w:pPr>
        <w:tabs>
          <w:tab w:val="left" w:pos="6150"/>
        </w:tabs>
        <w:rPr>
          <w:sz w:val="28"/>
          <w:szCs w:val="28"/>
        </w:rPr>
      </w:pPr>
      <w:r w:rsidRPr="00D41A4B">
        <w:rPr>
          <w:sz w:val="28"/>
          <w:szCs w:val="28"/>
        </w:rPr>
        <w:t xml:space="preserve">Раздел </w:t>
      </w:r>
      <w:r w:rsidRPr="00D41A4B">
        <w:rPr>
          <w:sz w:val="28"/>
          <w:szCs w:val="28"/>
          <w:lang w:val="en-US"/>
        </w:rPr>
        <w:t>I</w:t>
      </w:r>
      <w:r w:rsidRPr="00D41A4B">
        <w:rPr>
          <w:sz w:val="28"/>
          <w:szCs w:val="28"/>
        </w:rPr>
        <w:t xml:space="preserve">    Целевой раздел</w:t>
      </w:r>
    </w:p>
    <w:p w:rsidR="008224ED" w:rsidRPr="00D41A4B" w:rsidRDefault="008224ED" w:rsidP="000C5563">
      <w:pPr>
        <w:tabs>
          <w:tab w:val="left" w:pos="6150"/>
        </w:tabs>
        <w:rPr>
          <w:sz w:val="28"/>
          <w:szCs w:val="28"/>
        </w:rPr>
      </w:pPr>
      <w:r w:rsidRPr="00D41A4B">
        <w:rPr>
          <w:sz w:val="28"/>
          <w:szCs w:val="28"/>
        </w:rPr>
        <w:t xml:space="preserve">Раздел </w:t>
      </w:r>
      <w:r w:rsidRPr="00D41A4B">
        <w:rPr>
          <w:sz w:val="28"/>
          <w:szCs w:val="28"/>
          <w:lang w:val="en-US"/>
        </w:rPr>
        <w:t>II</w:t>
      </w:r>
      <w:r w:rsidRPr="00D41A4B">
        <w:rPr>
          <w:sz w:val="28"/>
          <w:szCs w:val="28"/>
        </w:rPr>
        <w:t xml:space="preserve"> Содержательный раздел</w:t>
      </w:r>
    </w:p>
    <w:p w:rsidR="008224ED" w:rsidRPr="00D41A4B" w:rsidRDefault="008224ED" w:rsidP="000C5563">
      <w:pPr>
        <w:tabs>
          <w:tab w:val="left" w:pos="6150"/>
        </w:tabs>
        <w:rPr>
          <w:sz w:val="28"/>
          <w:szCs w:val="28"/>
        </w:rPr>
      </w:pPr>
      <w:r w:rsidRPr="00D41A4B">
        <w:rPr>
          <w:sz w:val="28"/>
          <w:szCs w:val="28"/>
        </w:rPr>
        <w:t xml:space="preserve">Раздел </w:t>
      </w:r>
      <w:r w:rsidRPr="00D41A4B">
        <w:rPr>
          <w:sz w:val="28"/>
          <w:szCs w:val="28"/>
          <w:lang w:val="en-US"/>
        </w:rPr>
        <w:t>III</w:t>
      </w:r>
      <w:r w:rsidRPr="00D41A4B">
        <w:rPr>
          <w:sz w:val="28"/>
          <w:szCs w:val="28"/>
        </w:rPr>
        <w:t xml:space="preserve"> Организационный раздел</w:t>
      </w:r>
    </w:p>
    <w:p w:rsidR="008224ED" w:rsidRPr="00D41A4B" w:rsidRDefault="008224ED" w:rsidP="000C5563">
      <w:pPr>
        <w:tabs>
          <w:tab w:val="left" w:pos="6150"/>
        </w:tabs>
        <w:rPr>
          <w:sz w:val="28"/>
          <w:szCs w:val="28"/>
        </w:rPr>
      </w:pPr>
    </w:p>
    <w:p w:rsidR="008224ED" w:rsidRPr="00D41A4B" w:rsidRDefault="008224ED" w:rsidP="001D3776">
      <w:pPr>
        <w:tabs>
          <w:tab w:val="left" w:pos="6150"/>
        </w:tabs>
        <w:jc w:val="center"/>
        <w:rPr>
          <w:b/>
          <w:sz w:val="28"/>
          <w:szCs w:val="28"/>
        </w:rPr>
      </w:pPr>
      <w:r w:rsidRPr="00D41A4B">
        <w:rPr>
          <w:b/>
          <w:sz w:val="28"/>
          <w:szCs w:val="28"/>
        </w:rPr>
        <w:t>3. Разработка основной образовательной программы.</w:t>
      </w:r>
    </w:p>
    <w:p w:rsidR="008224ED" w:rsidRPr="00D41A4B" w:rsidRDefault="008224ED" w:rsidP="00147919">
      <w:pPr>
        <w:tabs>
          <w:tab w:val="left" w:pos="6150"/>
        </w:tabs>
        <w:jc w:val="both"/>
        <w:rPr>
          <w:sz w:val="28"/>
          <w:szCs w:val="28"/>
        </w:rPr>
      </w:pPr>
      <w:r w:rsidRPr="00D41A4B">
        <w:rPr>
          <w:sz w:val="28"/>
          <w:szCs w:val="28"/>
        </w:rPr>
        <w:t xml:space="preserve">    3.1 Пояснительная записка.</w:t>
      </w:r>
    </w:p>
    <w:p w:rsidR="008224ED" w:rsidRPr="00D41A4B" w:rsidRDefault="008224ED" w:rsidP="00147919">
      <w:pPr>
        <w:tabs>
          <w:tab w:val="left" w:pos="6150"/>
        </w:tabs>
        <w:jc w:val="both"/>
        <w:rPr>
          <w:sz w:val="28"/>
          <w:szCs w:val="28"/>
        </w:rPr>
      </w:pPr>
      <w:r w:rsidRPr="00D41A4B">
        <w:rPr>
          <w:sz w:val="28"/>
          <w:szCs w:val="28"/>
        </w:rPr>
        <w:t xml:space="preserve"> Указываются характеристики содержания федерального, регионального компонента образовательного учреждения, норм учебной нагрузки, продолжительность учебного года и урока, число часов на проведение дополнительных индивидуальных занятий и консультаций и т.д.</w:t>
      </w:r>
    </w:p>
    <w:p w:rsidR="008224ED" w:rsidRPr="00D41A4B" w:rsidRDefault="008224ED" w:rsidP="00147919">
      <w:pPr>
        <w:tabs>
          <w:tab w:val="left" w:pos="6150"/>
        </w:tabs>
        <w:jc w:val="both"/>
        <w:rPr>
          <w:sz w:val="28"/>
          <w:szCs w:val="28"/>
        </w:rPr>
      </w:pPr>
      <w:r w:rsidRPr="00D41A4B">
        <w:rPr>
          <w:sz w:val="28"/>
          <w:szCs w:val="28"/>
        </w:rPr>
        <w:t>Характеристика социального заказа на образовательные услуги. Описание «модели» выпускника, вытекающей из социального заказа.</w:t>
      </w:r>
    </w:p>
    <w:p w:rsidR="008224ED" w:rsidRPr="00D41A4B" w:rsidRDefault="008224ED" w:rsidP="00147919">
      <w:pPr>
        <w:tabs>
          <w:tab w:val="left" w:pos="6150"/>
        </w:tabs>
        <w:jc w:val="both"/>
        <w:rPr>
          <w:sz w:val="28"/>
          <w:szCs w:val="28"/>
        </w:rPr>
      </w:pPr>
      <w:r w:rsidRPr="00D41A4B">
        <w:rPr>
          <w:sz w:val="28"/>
          <w:szCs w:val="28"/>
        </w:rPr>
        <w:t xml:space="preserve">    3.2. Планируемые результаты.</w:t>
      </w:r>
    </w:p>
    <w:p w:rsidR="008224ED" w:rsidRPr="00D41A4B" w:rsidRDefault="008224ED" w:rsidP="00147919">
      <w:pPr>
        <w:tabs>
          <w:tab w:val="left" w:pos="6150"/>
        </w:tabs>
        <w:jc w:val="both"/>
        <w:rPr>
          <w:sz w:val="28"/>
          <w:szCs w:val="28"/>
        </w:rPr>
      </w:pPr>
      <w:r w:rsidRPr="00D41A4B">
        <w:rPr>
          <w:sz w:val="28"/>
          <w:szCs w:val="28"/>
        </w:rPr>
        <w:t>Определяются результаты, достижения которых образовательное учреждение может гарантировать и результаты, к которым может стремиться. Учреждение должно определить главную цель программы, учитывающую ее специфику, характеристики групп обучающихся и конечные результаты образования в виде набора предметных знаний, умений и навыков, ключевых компетентностей и социального опыта.</w:t>
      </w:r>
    </w:p>
    <w:p w:rsidR="008224ED" w:rsidRPr="00D41A4B" w:rsidRDefault="008224ED" w:rsidP="00147919">
      <w:pPr>
        <w:tabs>
          <w:tab w:val="left" w:pos="6150"/>
        </w:tabs>
        <w:jc w:val="both"/>
        <w:rPr>
          <w:sz w:val="28"/>
          <w:szCs w:val="28"/>
        </w:rPr>
      </w:pPr>
      <w:r w:rsidRPr="00D41A4B">
        <w:rPr>
          <w:sz w:val="28"/>
          <w:szCs w:val="28"/>
        </w:rPr>
        <w:t>На первом этапе разработки образовательной программы дается характеристика внешней по отношению к образовательному учреждению среды, условий и возможностей школы, особенностей педагогического коллектива, места школы в образовательном пространстве.</w:t>
      </w:r>
    </w:p>
    <w:p w:rsidR="008224ED" w:rsidRPr="00D41A4B" w:rsidRDefault="008224ED" w:rsidP="00147919">
      <w:pPr>
        <w:tabs>
          <w:tab w:val="left" w:pos="6150"/>
        </w:tabs>
        <w:jc w:val="both"/>
        <w:rPr>
          <w:sz w:val="28"/>
          <w:szCs w:val="28"/>
        </w:rPr>
      </w:pPr>
      <w:r w:rsidRPr="00D41A4B">
        <w:rPr>
          <w:sz w:val="28"/>
          <w:szCs w:val="28"/>
        </w:rPr>
        <w:t xml:space="preserve">    3.3. Система оценки реализации образовательной программы (критерии, показатели реализации программы).</w:t>
      </w:r>
    </w:p>
    <w:p w:rsidR="008224ED" w:rsidRPr="00D41A4B" w:rsidRDefault="008224ED" w:rsidP="00147919">
      <w:pPr>
        <w:tabs>
          <w:tab w:val="left" w:pos="6150"/>
        </w:tabs>
        <w:jc w:val="both"/>
        <w:rPr>
          <w:sz w:val="28"/>
          <w:szCs w:val="28"/>
        </w:rPr>
      </w:pPr>
      <w:r w:rsidRPr="00D41A4B">
        <w:rPr>
          <w:sz w:val="28"/>
          <w:szCs w:val="28"/>
        </w:rPr>
        <w:t>Определяется способ оценивания текущей учебной и внеучебной деятельности, прописывается система показателей, которая позволяет судить, на сколько эффективно реализуется образовательная программа, то есть на сколько реальный «продукт» деятельности школы соответствует реальной «модели» выпускника (уровень достижения обучающимися государственных стандартов общего образования; уровень функциональной грамотности обучающегося; доля учеников, дисциплинарным образованием; доля учебных кабинетов школы, оборудованных в соответствии современным требованиям; доля педагогов использующих современные образовательные технологии и т.д.) Прикладывается банк диагностических материалов (срезы знаний, дидактические материалы, анкеты и т.д.)</w:t>
      </w:r>
    </w:p>
    <w:p w:rsidR="008224ED" w:rsidRPr="00D41A4B" w:rsidRDefault="008224ED" w:rsidP="00147919">
      <w:pPr>
        <w:tabs>
          <w:tab w:val="left" w:pos="6150"/>
        </w:tabs>
        <w:jc w:val="both"/>
        <w:rPr>
          <w:sz w:val="28"/>
          <w:szCs w:val="28"/>
        </w:rPr>
      </w:pPr>
      <w:r w:rsidRPr="00D41A4B">
        <w:rPr>
          <w:sz w:val="28"/>
          <w:szCs w:val="28"/>
        </w:rPr>
        <w:t>Приводится характеристика запроса различных категорий потребителей качества, предоставляемых образовательных услуг выпускникам данного образовательного учреждения.</w:t>
      </w:r>
    </w:p>
    <w:p w:rsidR="008224ED" w:rsidRPr="00D41A4B" w:rsidRDefault="008224ED" w:rsidP="00147919">
      <w:pPr>
        <w:tabs>
          <w:tab w:val="left" w:pos="6150"/>
        </w:tabs>
        <w:jc w:val="both"/>
        <w:rPr>
          <w:sz w:val="28"/>
          <w:szCs w:val="28"/>
        </w:rPr>
      </w:pPr>
      <w:r w:rsidRPr="00D41A4B">
        <w:rPr>
          <w:sz w:val="28"/>
          <w:szCs w:val="28"/>
        </w:rPr>
        <w:t xml:space="preserve">    3.4. Образовательный план и его обоснование.</w:t>
      </w:r>
    </w:p>
    <w:p w:rsidR="008224ED" w:rsidRPr="00D41A4B" w:rsidRDefault="008224ED" w:rsidP="00147919">
      <w:pPr>
        <w:tabs>
          <w:tab w:val="left" w:pos="6150"/>
        </w:tabs>
        <w:jc w:val="both"/>
        <w:rPr>
          <w:sz w:val="28"/>
          <w:szCs w:val="28"/>
        </w:rPr>
      </w:pPr>
      <w:r w:rsidRPr="00D41A4B">
        <w:rPr>
          <w:sz w:val="28"/>
          <w:szCs w:val="28"/>
        </w:rPr>
        <w:t xml:space="preserve"> Образовательный план общеобразовательной школы является основным документом, регламентирующим учебный процесс. Он должен обеспечить последовательность изучения дисциплин, основанную на преемственности, рациональное распределение дисциплин в течение года, эффективное использование кадрового состава. Указываются качественные характеристики, предполагаемый результат реализации образовательной программы в виде «модели» выпускника школы.</w:t>
      </w:r>
    </w:p>
    <w:p w:rsidR="008224ED" w:rsidRPr="00D41A4B" w:rsidRDefault="008224ED" w:rsidP="00147919">
      <w:pPr>
        <w:tabs>
          <w:tab w:val="left" w:pos="6150"/>
        </w:tabs>
        <w:jc w:val="both"/>
        <w:rPr>
          <w:sz w:val="28"/>
          <w:szCs w:val="28"/>
        </w:rPr>
      </w:pPr>
      <w:r w:rsidRPr="00D41A4B">
        <w:rPr>
          <w:sz w:val="28"/>
          <w:szCs w:val="28"/>
        </w:rPr>
        <w:t xml:space="preserve">    3.5. Условие реализации, соотношение целей и задач.</w:t>
      </w:r>
    </w:p>
    <w:p w:rsidR="008224ED" w:rsidRPr="00D41A4B" w:rsidRDefault="008224ED" w:rsidP="00147919">
      <w:pPr>
        <w:tabs>
          <w:tab w:val="left" w:pos="6150"/>
        </w:tabs>
        <w:jc w:val="both"/>
        <w:rPr>
          <w:sz w:val="28"/>
          <w:szCs w:val="28"/>
        </w:rPr>
      </w:pPr>
      <w:r w:rsidRPr="00D41A4B">
        <w:rPr>
          <w:sz w:val="28"/>
          <w:szCs w:val="28"/>
        </w:rPr>
        <w:t>На втором этапе разработки образовательной программы определяются конечные цели и результаты, которые должны быть достигнуты в ходе обучения и воспитания. Основанием для этого являются  социальные ожидания ВУЗов и др. образовательных учреждений к интеллектуальным, личностным и поведенческим качествам и умениям выпускника школы, определяющих его готовность к самостоятельной жизни, продуктивному обучению на высшей стадии образования в современном обществе. Цели обучения при этом формируются на основании требований к уровню подготовки учащегося, исходя из того, как в дальнейшем, приобретенные им знания и умения в школе будут реализовываться в жизни.</w:t>
      </w:r>
    </w:p>
    <w:p w:rsidR="008224ED" w:rsidRPr="00D41A4B" w:rsidRDefault="008224ED" w:rsidP="00147919">
      <w:pPr>
        <w:tabs>
          <w:tab w:val="left" w:pos="6150"/>
        </w:tabs>
        <w:jc w:val="both"/>
        <w:rPr>
          <w:sz w:val="28"/>
          <w:szCs w:val="28"/>
        </w:rPr>
      </w:pPr>
      <w:r w:rsidRPr="00D41A4B">
        <w:rPr>
          <w:sz w:val="28"/>
          <w:szCs w:val="28"/>
        </w:rPr>
        <w:t xml:space="preserve">    3.6. Программно-методическое обеспечение образовательной программы  включает в себя перечень программно-методического обеспечения по обязательным учебным предметам, элективным, факультативным курсам, социально-творческой деятельности, занятиям дополнительного образования, спортивным занятиям.</w:t>
      </w:r>
    </w:p>
    <w:p w:rsidR="008224ED" w:rsidRPr="00D41A4B" w:rsidRDefault="008224ED" w:rsidP="00147919">
      <w:pPr>
        <w:tabs>
          <w:tab w:val="left" w:pos="6150"/>
        </w:tabs>
        <w:jc w:val="both"/>
        <w:rPr>
          <w:sz w:val="28"/>
          <w:szCs w:val="28"/>
        </w:rPr>
      </w:pPr>
      <w:r w:rsidRPr="00D41A4B">
        <w:rPr>
          <w:sz w:val="28"/>
          <w:szCs w:val="28"/>
        </w:rPr>
        <w:t xml:space="preserve">     </w:t>
      </w:r>
    </w:p>
    <w:p w:rsidR="008224ED" w:rsidRPr="00D41A4B" w:rsidRDefault="008224ED" w:rsidP="000C5563">
      <w:pPr>
        <w:tabs>
          <w:tab w:val="left" w:pos="6150"/>
        </w:tabs>
        <w:rPr>
          <w:sz w:val="28"/>
          <w:szCs w:val="28"/>
        </w:rPr>
      </w:pPr>
    </w:p>
    <w:p w:rsidR="008224ED" w:rsidRPr="00D41A4B" w:rsidRDefault="008224ED" w:rsidP="000C5563">
      <w:pPr>
        <w:tabs>
          <w:tab w:val="left" w:pos="6150"/>
        </w:tabs>
        <w:spacing w:line="360" w:lineRule="auto"/>
        <w:jc w:val="both"/>
        <w:rPr>
          <w:sz w:val="28"/>
          <w:szCs w:val="28"/>
        </w:rPr>
      </w:pPr>
    </w:p>
    <w:p w:rsidR="008224ED" w:rsidRPr="00850785" w:rsidRDefault="008224ED" w:rsidP="000C5563">
      <w:pPr>
        <w:tabs>
          <w:tab w:val="left" w:pos="6150"/>
        </w:tabs>
        <w:spacing w:line="360" w:lineRule="auto"/>
        <w:jc w:val="both"/>
        <w:rPr>
          <w:sz w:val="24"/>
          <w:szCs w:val="24"/>
        </w:rPr>
      </w:pPr>
    </w:p>
    <w:p w:rsidR="008224ED" w:rsidRDefault="008224ED"/>
    <w:sectPr w:rsidR="008224ED" w:rsidSect="00147919">
      <w:footerReference w:type="default" r:id="rId6"/>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4ED" w:rsidRDefault="008224ED" w:rsidP="006C1B92">
      <w:r>
        <w:separator/>
      </w:r>
    </w:p>
  </w:endnote>
  <w:endnote w:type="continuationSeparator" w:id="0">
    <w:p w:rsidR="008224ED" w:rsidRDefault="008224ED" w:rsidP="006C1B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4ED" w:rsidRPr="006C1B92" w:rsidRDefault="008224ED">
    <w:pPr>
      <w:pStyle w:val="Footer"/>
      <w:jc w:val="center"/>
      <w:rPr>
        <w:sz w:val="22"/>
        <w:szCs w:val="22"/>
      </w:rPr>
    </w:pPr>
    <w:r w:rsidRPr="006C1B92">
      <w:rPr>
        <w:sz w:val="22"/>
        <w:szCs w:val="22"/>
      </w:rPr>
      <w:fldChar w:fldCharType="begin"/>
    </w:r>
    <w:r w:rsidRPr="006C1B92">
      <w:rPr>
        <w:sz w:val="22"/>
        <w:szCs w:val="22"/>
      </w:rPr>
      <w:instrText>PAGE   \* MERGEFORMAT</w:instrText>
    </w:r>
    <w:r w:rsidRPr="006C1B92">
      <w:rPr>
        <w:sz w:val="22"/>
        <w:szCs w:val="22"/>
      </w:rPr>
      <w:fldChar w:fldCharType="separate"/>
    </w:r>
    <w:r>
      <w:rPr>
        <w:noProof/>
        <w:sz w:val="22"/>
        <w:szCs w:val="22"/>
      </w:rPr>
      <w:t>3</w:t>
    </w:r>
    <w:r w:rsidRPr="006C1B92">
      <w:rPr>
        <w:sz w:val="22"/>
        <w:szCs w:val="22"/>
      </w:rPr>
      <w:fldChar w:fldCharType="end"/>
    </w:r>
  </w:p>
  <w:p w:rsidR="008224ED" w:rsidRDefault="008224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4ED" w:rsidRDefault="008224ED" w:rsidP="006C1B92">
      <w:r>
        <w:separator/>
      </w:r>
    </w:p>
  </w:footnote>
  <w:footnote w:type="continuationSeparator" w:id="0">
    <w:p w:rsidR="008224ED" w:rsidRDefault="008224ED" w:rsidP="006C1B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563"/>
    <w:rsid w:val="000C5563"/>
    <w:rsid w:val="00147919"/>
    <w:rsid w:val="001D3776"/>
    <w:rsid w:val="0021417E"/>
    <w:rsid w:val="002D595D"/>
    <w:rsid w:val="00416D5C"/>
    <w:rsid w:val="004F365D"/>
    <w:rsid w:val="005F32E1"/>
    <w:rsid w:val="006C1B92"/>
    <w:rsid w:val="006F562F"/>
    <w:rsid w:val="00817A64"/>
    <w:rsid w:val="008224ED"/>
    <w:rsid w:val="00850785"/>
    <w:rsid w:val="00997BD9"/>
    <w:rsid w:val="009D1D0F"/>
    <w:rsid w:val="00AD60FB"/>
    <w:rsid w:val="00C47188"/>
    <w:rsid w:val="00CD5C7A"/>
    <w:rsid w:val="00D41A4B"/>
    <w:rsid w:val="00DF1AF1"/>
    <w:rsid w:val="00FE65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63"/>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C5563"/>
    <w:pPr>
      <w:autoSpaceDE w:val="0"/>
      <w:autoSpaceDN w:val="0"/>
      <w:adjustRightInd w:val="0"/>
    </w:pPr>
    <w:rPr>
      <w:rFonts w:ascii="Monotype Corsiva" w:hAnsi="Monotype Corsiva" w:cs="Monotype Corsiva"/>
      <w:color w:val="000000"/>
      <w:sz w:val="24"/>
      <w:szCs w:val="24"/>
      <w:lang w:eastAsia="en-US"/>
    </w:rPr>
  </w:style>
  <w:style w:type="table" w:styleId="TableGrid">
    <w:name w:val="Table Grid"/>
    <w:basedOn w:val="TableNormal"/>
    <w:uiPriority w:val="99"/>
    <w:rsid w:val="00DF1A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479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7919"/>
    <w:rPr>
      <w:rFonts w:ascii="Tahoma" w:hAnsi="Tahoma" w:cs="Tahoma"/>
      <w:sz w:val="16"/>
      <w:szCs w:val="16"/>
      <w:lang w:eastAsia="ru-RU"/>
    </w:rPr>
  </w:style>
  <w:style w:type="paragraph" w:styleId="Header">
    <w:name w:val="header"/>
    <w:basedOn w:val="Normal"/>
    <w:link w:val="HeaderChar"/>
    <w:uiPriority w:val="99"/>
    <w:rsid w:val="006C1B92"/>
    <w:pPr>
      <w:tabs>
        <w:tab w:val="center" w:pos="4677"/>
        <w:tab w:val="right" w:pos="9355"/>
      </w:tabs>
    </w:pPr>
  </w:style>
  <w:style w:type="character" w:customStyle="1" w:styleId="HeaderChar">
    <w:name w:val="Header Char"/>
    <w:basedOn w:val="DefaultParagraphFont"/>
    <w:link w:val="Header"/>
    <w:uiPriority w:val="99"/>
    <w:locked/>
    <w:rsid w:val="006C1B92"/>
    <w:rPr>
      <w:rFonts w:ascii="Times New Roman" w:hAnsi="Times New Roman" w:cs="Times New Roman"/>
      <w:sz w:val="20"/>
      <w:szCs w:val="20"/>
      <w:lang w:eastAsia="ru-RU"/>
    </w:rPr>
  </w:style>
  <w:style w:type="paragraph" w:styleId="Footer">
    <w:name w:val="footer"/>
    <w:basedOn w:val="Normal"/>
    <w:link w:val="FooterChar"/>
    <w:uiPriority w:val="99"/>
    <w:rsid w:val="006C1B92"/>
    <w:pPr>
      <w:tabs>
        <w:tab w:val="center" w:pos="4677"/>
        <w:tab w:val="right" w:pos="9355"/>
      </w:tabs>
    </w:pPr>
  </w:style>
  <w:style w:type="character" w:customStyle="1" w:styleId="FooterChar">
    <w:name w:val="Footer Char"/>
    <w:basedOn w:val="DefaultParagraphFont"/>
    <w:link w:val="Footer"/>
    <w:uiPriority w:val="99"/>
    <w:locked/>
    <w:rsid w:val="006C1B92"/>
    <w:rPr>
      <w:rFonts w:ascii="Times New Roman" w:hAnsi="Times New Roman" w:cs="Times New Roman"/>
      <w:sz w:val="20"/>
      <w:szCs w:val="20"/>
      <w:lang w:eastAsia="ru-RU"/>
    </w:rPr>
  </w:style>
  <w:style w:type="paragraph" w:customStyle="1" w:styleId="1">
    <w:name w:val="Без интервала1"/>
    <w:uiPriority w:val="99"/>
    <w:rsid w:val="001D3776"/>
    <w:rPr>
      <w:rFonts w:eastAsia="Times New Roman"/>
    </w:rPr>
  </w:style>
</w:styles>
</file>

<file path=word/webSettings.xml><?xml version="1.0" encoding="utf-8"?>
<w:webSettings xmlns:r="http://schemas.openxmlformats.org/officeDocument/2006/relationships" xmlns:w="http://schemas.openxmlformats.org/wordprocessingml/2006/main">
  <w:divs>
    <w:div w:id="2143689630">
      <w:marLeft w:val="0"/>
      <w:marRight w:val="0"/>
      <w:marTop w:val="0"/>
      <w:marBottom w:val="0"/>
      <w:divBdr>
        <w:top w:val="none" w:sz="0" w:space="0" w:color="auto"/>
        <w:left w:val="none" w:sz="0" w:space="0" w:color="auto"/>
        <w:bottom w:val="none" w:sz="0" w:space="0" w:color="auto"/>
        <w:right w:val="none" w:sz="0" w:space="0" w:color="auto"/>
      </w:divBdr>
    </w:div>
    <w:div w:id="21436896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1124</Words>
  <Characters>6410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subject/>
  <dc:creator>Zinoveva</dc:creator>
  <cp:keywords/>
  <dc:description/>
  <cp:lastModifiedBy>ветер</cp:lastModifiedBy>
  <cp:revision>2</cp:revision>
  <cp:lastPrinted>2017-04-28T11:06:00Z</cp:lastPrinted>
  <dcterms:created xsi:type="dcterms:W3CDTF">2017-05-21T14:32:00Z</dcterms:created>
  <dcterms:modified xsi:type="dcterms:W3CDTF">2017-05-21T14:32:00Z</dcterms:modified>
</cp:coreProperties>
</file>