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3B" w:rsidRPr="0003125B" w:rsidRDefault="00271E3B" w:rsidP="00271E3B">
      <w:pPr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71E3B" w:rsidRPr="0003125B" w:rsidRDefault="00271E3B" w:rsidP="00271E3B">
      <w:pPr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271E3B" w:rsidRPr="0003125B" w:rsidRDefault="00271E3B" w:rsidP="00271E3B">
      <w:pPr>
        <w:rPr>
          <w:rFonts w:ascii="Times New Roman" w:hAnsi="Times New Roman"/>
          <w:sz w:val="24"/>
          <w:szCs w:val="24"/>
        </w:rPr>
      </w:pPr>
    </w:p>
    <w:p w:rsidR="00271E3B" w:rsidRPr="0003125B" w:rsidRDefault="00271E3B" w:rsidP="00271E3B">
      <w:pPr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3125B">
        <w:rPr>
          <w:rFonts w:ascii="Times New Roman" w:hAnsi="Times New Roman"/>
          <w:sz w:val="24"/>
          <w:szCs w:val="24"/>
        </w:rPr>
        <w:t xml:space="preserve">    </w:t>
      </w:r>
      <w:r w:rsidRPr="0003125B">
        <w:rPr>
          <w:rFonts w:ascii="Times New Roman" w:hAnsi="Times New Roman"/>
          <w:sz w:val="28"/>
          <w:szCs w:val="28"/>
        </w:rPr>
        <w:t xml:space="preserve">Директор </w:t>
      </w:r>
      <w:r w:rsidR="0003125B">
        <w:rPr>
          <w:rFonts w:ascii="Times New Roman" w:hAnsi="Times New Roman"/>
          <w:sz w:val="28"/>
          <w:szCs w:val="28"/>
        </w:rPr>
        <w:t xml:space="preserve"> </w:t>
      </w:r>
      <w:r w:rsidRPr="0003125B">
        <w:rPr>
          <w:rFonts w:ascii="Times New Roman" w:hAnsi="Times New Roman"/>
          <w:sz w:val="28"/>
          <w:szCs w:val="28"/>
        </w:rPr>
        <w:t>МБОУ Усть-Мечетинской</w:t>
      </w:r>
    </w:p>
    <w:tbl>
      <w:tblPr>
        <w:tblpPr w:leftFromText="180" w:rightFromText="180" w:bottomFromText="20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271E3B" w:rsidRPr="0003125B" w:rsidTr="00C3179A">
        <w:tc>
          <w:tcPr>
            <w:tcW w:w="5024" w:type="dxa"/>
          </w:tcPr>
          <w:p w:rsidR="00271E3B" w:rsidRPr="0003125B" w:rsidRDefault="00271E3B" w:rsidP="00271E3B">
            <w:pPr>
              <w:rPr>
                <w:rFonts w:ascii="Times New Roman" w:hAnsi="Times New Roman"/>
                <w:sz w:val="28"/>
                <w:szCs w:val="28"/>
              </w:rPr>
            </w:pPr>
            <w:r w:rsidRPr="0003125B">
              <w:rPr>
                <w:rFonts w:ascii="Times New Roman" w:hAnsi="Times New Roman"/>
                <w:sz w:val="28"/>
                <w:szCs w:val="28"/>
              </w:rPr>
              <w:t>Принято педагогическим советом</w:t>
            </w:r>
          </w:p>
          <w:p w:rsidR="00271E3B" w:rsidRPr="0003125B" w:rsidRDefault="00271E3B" w:rsidP="00271E3B">
            <w:pPr>
              <w:rPr>
                <w:rFonts w:ascii="Times New Roman" w:hAnsi="Times New Roman"/>
                <w:sz w:val="28"/>
                <w:szCs w:val="28"/>
              </w:rPr>
            </w:pPr>
            <w:r w:rsidRPr="0003125B">
              <w:rPr>
                <w:rFonts w:ascii="Times New Roman" w:hAnsi="Times New Roman"/>
                <w:sz w:val="28"/>
                <w:szCs w:val="28"/>
              </w:rPr>
              <w:t xml:space="preserve">Протокол № 1  </w:t>
            </w:r>
          </w:p>
          <w:p w:rsidR="00271E3B" w:rsidRPr="0003125B" w:rsidRDefault="00271E3B" w:rsidP="00271E3B">
            <w:pPr>
              <w:rPr>
                <w:rFonts w:ascii="Times New Roman" w:hAnsi="Times New Roman"/>
                <w:sz w:val="28"/>
                <w:szCs w:val="28"/>
              </w:rPr>
            </w:pPr>
            <w:r w:rsidRPr="0003125B">
              <w:rPr>
                <w:rFonts w:ascii="Times New Roman" w:hAnsi="Times New Roman"/>
                <w:sz w:val="28"/>
                <w:szCs w:val="28"/>
              </w:rPr>
              <w:t xml:space="preserve">от «29» августа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3125B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Pr="000312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7" w:type="dxa"/>
          </w:tcPr>
          <w:p w:rsidR="00271E3B" w:rsidRPr="0003125B" w:rsidRDefault="00271E3B" w:rsidP="00271E3B">
            <w:pPr>
              <w:rPr>
                <w:rFonts w:ascii="Times New Roman" w:hAnsi="Times New Roman"/>
                <w:sz w:val="28"/>
                <w:szCs w:val="28"/>
              </w:rPr>
            </w:pPr>
            <w:r w:rsidRPr="0003125B">
              <w:rPr>
                <w:rFonts w:ascii="Times New Roman" w:hAnsi="Times New Roman"/>
                <w:sz w:val="28"/>
                <w:szCs w:val="28"/>
              </w:rPr>
              <w:t xml:space="preserve">          Утверждено приказом № 55</w:t>
            </w:r>
          </w:p>
          <w:p w:rsidR="00271E3B" w:rsidRPr="0003125B" w:rsidRDefault="00271E3B" w:rsidP="00271E3B">
            <w:pPr>
              <w:rPr>
                <w:rFonts w:ascii="Times New Roman" w:hAnsi="Times New Roman"/>
                <w:sz w:val="28"/>
                <w:szCs w:val="28"/>
              </w:rPr>
            </w:pPr>
            <w:r w:rsidRPr="0003125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3125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3125B" w:rsidRPr="00031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25B">
              <w:rPr>
                <w:rFonts w:ascii="Times New Roman" w:hAnsi="Times New Roman"/>
                <w:sz w:val="28"/>
                <w:szCs w:val="28"/>
              </w:rPr>
              <w:t xml:space="preserve">от «31»августа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3125B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Pr="0003125B">
              <w:rPr>
                <w:rFonts w:ascii="Times New Roman" w:hAnsi="Times New Roman"/>
                <w:sz w:val="28"/>
                <w:szCs w:val="28"/>
              </w:rPr>
              <w:t xml:space="preserve">.                </w:t>
            </w:r>
          </w:p>
        </w:tc>
      </w:tr>
    </w:tbl>
    <w:p w:rsidR="00271E3B" w:rsidRPr="0003125B" w:rsidRDefault="00271E3B" w:rsidP="00271E3B">
      <w:pPr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03125B">
        <w:rPr>
          <w:rFonts w:ascii="Times New Roman" w:hAnsi="Times New Roman"/>
          <w:sz w:val="28"/>
          <w:szCs w:val="28"/>
        </w:rPr>
        <w:t xml:space="preserve">   </w:t>
      </w:r>
      <w:r w:rsidRPr="0003125B">
        <w:rPr>
          <w:rFonts w:ascii="Times New Roman" w:hAnsi="Times New Roman"/>
          <w:sz w:val="28"/>
          <w:szCs w:val="28"/>
        </w:rPr>
        <w:t xml:space="preserve">ООШ ___________ </w:t>
      </w:r>
      <w:proofErr w:type="spellStart"/>
      <w:r w:rsidRPr="0003125B">
        <w:rPr>
          <w:rFonts w:ascii="Times New Roman" w:hAnsi="Times New Roman"/>
          <w:sz w:val="28"/>
          <w:szCs w:val="28"/>
        </w:rPr>
        <w:t>Е.И.Евсеенко</w:t>
      </w:r>
      <w:proofErr w:type="spellEnd"/>
    </w:p>
    <w:p w:rsidR="00271E3B" w:rsidRPr="0003125B" w:rsidRDefault="00271E3B" w:rsidP="00271E3B">
      <w:pPr>
        <w:rPr>
          <w:rFonts w:ascii="Times New Roman" w:hAnsi="Times New Roman"/>
          <w:sz w:val="24"/>
          <w:szCs w:val="24"/>
        </w:rPr>
      </w:pP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Положение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о введении   курса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«Основы религиозных культур и светской этики».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 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Нормативно-правовой основой разработки и введения в учебный процесс ОУ комплексного учебного курса «Основы религиозных культур и светской этики» (далее – Учебный курс ОРКСЭ) является: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-Поручение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03125B">
          <w:rPr>
            <w:rFonts w:ascii="Times New Roman" w:hAnsi="Times New Roman"/>
            <w:sz w:val="28"/>
            <w:szCs w:val="28"/>
          </w:rPr>
          <w:t>2009 г</w:t>
        </w:r>
      </w:smartTag>
      <w:r w:rsidRPr="0003125B">
        <w:rPr>
          <w:rFonts w:ascii="Times New Roman" w:hAnsi="Times New Roman"/>
          <w:sz w:val="28"/>
          <w:szCs w:val="28"/>
        </w:rPr>
        <w:t xml:space="preserve">. (Пр-2009 ВП-П44-4632)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-Распоряжение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 w:rsidRPr="0003125B">
          <w:rPr>
            <w:rFonts w:ascii="Times New Roman" w:hAnsi="Times New Roman"/>
            <w:sz w:val="28"/>
            <w:szCs w:val="28"/>
          </w:rPr>
          <w:t>2009 г</w:t>
        </w:r>
      </w:smartTag>
      <w:r w:rsidRPr="0003125B">
        <w:rPr>
          <w:rFonts w:ascii="Times New Roman" w:hAnsi="Times New Roman"/>
          <w:sz w:val="28"/>
          <w:szCs w:val="28"/>
        </w:rPr>
        <w:t xml:space="preserve">. (ВП-П44-4632),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-Письмо </w:t>
      </w:r>
      <w:proofErr w:type="spellStart"/>
      <w:r w:rsidRPr="0003125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3125B">
        <w:rPr>
          <w:rFonts w:ascii="Times New Roman" w:hAnsi="Times New Roman"/>
          <w:sz w:val="28"/>
          <w:szCs w:val="28"/>
        </w:rPr>
        <w:t xml:space="preserve"> России от 22.08.2012 г. № 08-250 «О введении учебного курса ОРКСЭ»,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125B">
        <w:rPr>
          <w:rFonts w:ascii="Times New Roman" w:hAnsi="Times New Roman"/>
          <w:sz w:val="28"/>
          <w:szCs w:val="28"/>
        </w:rPr>
        <w:t xml:space="preserve">-Приказ </w:t>
      </w:r>
      <w:proofErr w:type="spellStart"/>
      <w:r w:rsidRPr="0003125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3125B">
        <w:rPr>
          <w:rFonts w:ascii="Times New Roman" w:hAnsi="Times New Roman"/>
          <w:sz w:val="28"/>
          <w:szCs w:val="28"/>
        </w:rPr>
        <w:t xml:space="preserve"> России № 69 от </w:t>
      </w:r>
      <w:smartTag w:uri="urn:schemas-microsoft-com:office:smarttags" w:element="date">
        <w:smartTagPr>
          <w:attr w:name="Year" w:val="2012"/>
          <w:attr w:name="Day" w:val="31"/>
          <w:attr w:name="Month" w:val="01"/>
          <w:attr w:name="ls" w:val="trans"/>
        </w:smartTagPr>
        <w:r w:rsidRPr="0003125B">
          <w:rPr>
            <w:rFonts w:ascii="Times New Roman" w:hAnsi="Times New Roman"/>
            <w:sz w:val="28"/>
            <w:szCs w:val="28"/>
          </w:rPr>
          <w:t>31.01.2012</w:t>
        </w:r>
      </w:smartTag>
      <w:r w:rsidRPr="0003125B">
        <w:rPr>
          <w:rFonts w:ascii="Times New Roman" w:hAnsi="Times New Roman"/>
          <w:sz w:val="28"/>
          <w:szCs w:val="28"/>
        </w:rPr>
        <w:t xml:space="preserve"> 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</w:t>
      </w:r>
      <w:smartTag w:uri="urn:schemas-microsoft-com:office:smarttags" w:element="date">
        <w:smartTagPr>
          <w:attr w:name="Year" w:val="2004"/>
          <w:attr w:name="Day" w:val="5"/>
          <w:attr w:name="Month" w:val="3"/>
          <w:attr w:name="ls" w:val="trans"/>
        </w:smartTagPr>
        <w:r w:rsidRPr="0003125B">
          <w:rPr>
            <w:rFonts w:ascii="Times New Roman" w:hAnsi="Times New Roman"/>
            <w:sz w:val="28"/>
            <w:szCs w:val="28"/>
          </w:rPr>
          <w:t xml:space="preserve">5 марта </w:t>
        </w:r>
        <w:smartTag w:uri="urn:schemas-microsoft-com:office:smarttags" w:element="metricconverter">
          <w:smartTagPr>
            <w:attr w:name="ProductID" w:val="2004 г"/>
          </w:smartTagPr>
          <w:r w:rsidRPr="0003125B">
            <w:rPr>
              <w:rFonts w:ascii="Times New Roman" w:hAnsi="Times New Roman"/>
              <w:sz w:val="28"/>
              <w:szCs w:val="28"/>
            </w:rPr>
            <w:t>2004 г</w:t>
          </w:r>
        </w:smartTag>
        <w:r w:rsidRPr="0003125B">
          <w:rPr>
            <w:rFonts w:ascii="Times New Roman" w:hAnsi="Times New Roman"/>
            <w:sz w:val="28"/>
            <w:szCs w:val="28"/>
          </w:rPr>
          <w:t>.</w:t>
        </w:r>
      </w:smartTag>
      <w:r w:rsidRPr="0003125B">
        <w:rPr>
          <w:rFonts w:ascii="Times New Roman" w:hAnsi="Times New Roman"/>
          <w:sz w:val="28"/>
          <w:szCs w:val="28"/>
        </w:rPr>
        <w:t xml:space="preserve"> N 1089» в соответствии с пунктом 1 плана мероприятий по введению с 2012/13 учебного года во всех субъектах Российской Федерации комплексного учебного курса для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общеобразовательных учреждений «Основы религиозных культур и светской этики», утвержденного распоряжением Правительства Российской Федерации от </w:t>
      </w:r>
      <w:smartTag w:uri="urn:schemas-microsoft-com:office:smarttags" w:element="date">
        <w:smartTagPr>
          <w:attr w:name="Year" w:val="2012"/>
          <w:attr w:name="Day" w:val="28"/>
          <w:attr w:name="Month" w:val="1"/>
          <w:attr w:name="ls" w:val="trans"/>
        </w:smartTagPr>
        <w:r w:rsidRPr="0003125B">
          <w:rPr>
            <w:rFonts w:ascii="Times New Roman" w:hAnsi="Times New Roman"/>
            <w:sz w:val="28"/>
            <w:szCs w:val="28"/>
          </w:rPr>
          <w:t xml:space="preserve">28 января </w:t>
        </w:r>
        <w:smartTag w:uri="urn:schemas-microsoft-com:office:smarttags" w:element="metricconverter">
          <w:smartTagPr>
            <w:attr w:name="ProductID" w:val="2012 г"/>
          </w:smartTagPr>
          <w:r w:rsidRPr="0003125B">
            <w:rPr>
              <w:rFonts w:ascii="Times New Roman" w:hAnsi="Times New Roman"/>
              <w:sz w:val="28"/>
              <w:szCs w:val="28"/>
            </w:rPr>
            <w:t>2012 г</w:t>
          </w:r>
        </w:smartTag>
        <w:r w:rsidRPr="0003125B">
          <w:rPr>
            <w:rFonts w:ascii="Times New Roman" w:hAnsi="Times New Roman"/>
            <w:sz w:val="28"/>
            <w:szCs w:val="28"/>
          </w:rPr>
          <w:t>.</w:t>
        </w:r>
      </w:smartTag>
      <w:r w:rsidRPr="0003125B">
        <w:rPr>
          <w:rFonts w:ascii="Times New Roman" w:hAnsi="Times New Roman"/>
          <w:sz w:val="28"/>
          <w:szCs w:val="28"/>
        </w:rPr>
        <w:t xml:space="preserve"> N 84-р.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125B">
        <w:rPr>
          <w:rFonts w:ascii="Times New Roman" w:hAnsi="Times New Roman"/>
          <w:sz w:val="28"/>
          <w:szCs w:val="28"/>
        </w:rPr>
        <w:lastRenderedPageBreak/>
        <w:t xml:space="preserve">-Приказ </w:t>
      </w:r>
      <w:proofErr w:type="spellStart"/>
      <w:r w:rsidRPr="0003125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3125B">
        <w:rPr>
          <w:rFonts w:ascii="Times New Roman" w:hAnsi="Times New Roman"/>
          <w:sz w:val="28"/>
          <w:szCs w:val="28"/>
        </w:rPr>
        <w:t xml:space="preserve">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3125B">
          <w:rPr>
            <w:rFonts w:ascii="Times New Roman" w:hAnsi="Times New Roman"/>
            <w:sz w:val="28"/>
            <w:szCs w:val="28"/>
          </w:rPr>
          <w:t>2004 г</w:t>
        </w:r>
      </w:smartTag>
      <w:r w:rsidRPr="0003125B">
        <w:rPr>
          <w:rFonts w:ascii="Times New Roman" w:hAnsi="Times New Roman"/>
          <w:sz w:val="28"/>
          <w:szCs w:val="28"/>
        </w:rPr>
        <w:t>. N 1312 «в соответствии с пунктом 1 плана мероприятий по введению с 2012/13 учебного года во всех субъектах Российской Федерации комплексного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</w:t>
      </w:r>
      <w:smartTag w:uri="urn:schemas-microsoft-com:office:smarttags" w:element="metricconverter">
        <w:smartTagPr>
          <w:attr w:name="ProductID" w:val="2012 г"/>
        </w:smartTagPr>
        <w:r w:rsidRPr="0003125B">
          <w:rPr>
            <w:rFonts w:ascii="Times New Roman" w:hAnsi="Times New Roman"/>
            <w:sz w:val="28"/>
            <w:szCs w:val="28"/>
          </w:rPr>
          <w:t>2012 г</w:t>
        </w:r>
      </w:smartTag>
      <w:r w:rsidRPr="0003125B">
        <w:rPr>
          <w:rFonts w:ascii="Times New Roman" w:hAnsi="Times New Roman"/>
          <w:sz w:val="28"/>
          <w:szCs w:val="28"/>
        </w:rPr>
        <w:t xml:space="preserve">. N 84-р;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-Письмо МО и Н РФ от 31.03.2015г. № 08-461 «О направлении регламента выбора модуля ОРКСЭ»;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- Письмо МО и Н РФ от 25.05.2015г. № 08-761 «Об изучении предметных областей «Основы религиозных культур и светской этики» и «Основы духовно-нравственной культуры народов России»;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-Базисный и региональный учебный план для общеобразовательных учреждений Ростовской области на 2016 – 2017 учебный год.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      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      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Учебный курс ОРКСЭ включает в себя следующие модули: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               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православной культуры;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               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исламской культуры;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               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буддийской культуры;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               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иудейской культуры;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                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мировых религиозных культур;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               </w:t>
      </w:r>
      <w:r w:rsidRPr="0003125B">
        <w:rPr>
          <w:rFonts w:ascii="Times New Roman" w:hAnsi="Times New Roman"/>
          <w:sz w:val="28"/>
          <w:szCs w:val="28"/>
        </w:rPr>
        <w:sym w:font="Symbol" w:char="F0B7"/>
      </w:r>
      <w:r w:rsidRPr="0003125B">
        <w:rPr>
          <w:rFonts w:ascii="Times New Roman" w:hAnsi="Times New Roman"/>
          <w:sz w:val="28"/>
          <w:szCs w:val="28"/>
        </w:rPr>
        <w:t xml:space="preserve"> Основы светской этики.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       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03125B">
        <w:rPr>
          <w:rFonts w:ascii="Times New Roman" w:hAnsi="Times New Roman"/>
          <w:sz w:val="28"/>
          <w:szCs w:val="28"/>
        </w:rPr>
        <w:t>сс в гр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аницах учебного курса, а также в системе содержательных, понятийных, ценностно-смысловых </w:t>
      </w:r>
      <w:r w:rsidRPr="0003125B">
        <w:rPr>
          <w:rFonts w:ascii="Times New Roman" w:hAnsi="Times New Roman"/>
          <w:sz w:val="28"/>
          <w:szCs w:val="28"/>
        </w:rPr>
        <w:lastRenderedPageBreak/>
        <w:t>связей учебного предмета с другими гуманитарными предметами начальной и основной школы.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четвертых классах реализуется предмет </w:t>
      </w:r>
      <w:r w:rsidRPr="0003125B">
        <w:rPr>
          <w:rFonts w:ascii="Times New Roman" w:hAnsi="Times New Roman"/>
          <w:b/>
          <w:sz w:val="28"/>
          <w:szCs w:val="28"/>
        </w:rPr>
        <w:t>«Основы религиозных культур и светской этики» (ОРКСЭ)</w:t>
      </w:r>
      <w:r w:rsidRPr="0003125B">
        <w:rPr>
          <w:rFonts w:ascii="Times New Roman" w:hAnsi="Times New Roman"/>
          <w:sz w:val="28"/>
          <w:szCs w:val="28"/>
        </w:rPr>
        <w:t xml:space="preserve"> посредством выбора родителями (законными представителями) одного из шести модулей.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Порядок выбора.</w:t>
      </w:r>
      <w:r w:rsidRPr="0003125B">
        <w:rPr>
          <w:rFonts w:ascii="Times New Roman" w:hAnsi="Times New Roman"/>
          <w:b/>
          <w:sz w:val="28"/>
          <w:szCs w:val="28"/>
        </w:rPr>
        <w:br/>
        <w:t>1. Предварительный этап. Информирование родителей (законных представителей) обучающихся о праве на выбор.</w:t>
      </w:r>
      <w:r w:rsidRPr="0003125B">
        <w:rPr>
          <w:rFonts w:ascii="Times New Roman" w:hAnsi="Times New Roman"/>
          <w:b/>
          <w:sz w:val="28"/>
          <w:szCs w:val="28"/>
        </w:rPr>
        <w:br/>
      </w:r>
      <w:r w:rsidRPr="0003125B">
        <w:rPr>
          <w:rFonts w:ascii="Times New Roman" w:hAnsi="Times New Roman"/>
          <w:sz w:val="28"/>
          <w:szCs w:val="28"/>
        </w:rPr>
        <w:br/>
        <w:t xml:space="preserve"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 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 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(приложение 1).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Информация может быть передана родителям (законным представителям) лично, через </w:t>
      </w:r>
      <w:proofErr w:type="gramStart"/>
      <w:r w:rsidRPr="0003125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или дистанционно.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03125B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. 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 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случае просьб со стороны родителей (законных представителей) обучающихся «помочь с выбором», 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</w:t>
      </w:r>
      <w:r w:rsidRPr="0003125B">
        <w:rPr>
          <w:rFonts w:ascii="Times New Roman" w:hAnsi="Times New Roman"/>
          <w:sz w:val="28"/>
          <w:szCs w:val="28"/>
        </w:rPr>
        <w:lastRenderedPageBreak/>
        <w:t xml:space="preserve">образ жизни, культуру, традиции, принятые в семье ребёнка, а также на его личные интересы.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 xml:space="preserve">2. Основной этап. Проведение родительского собрания.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(приложение 1).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03125B">
        <w:rPr>
          <w:rFonts w:ascii="Times New Roman" w:hAnsi="Times New Roman"/>
          <w:sz w:val="28"/>
          <w:szCs w:val="28"/>
        </w:rPr>
        <w:t>позднее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чем за 7 дней до даты проведения родительского собрания. 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 На родительском собрании класса должны быть приглашены и присутствовать: 1) родители (законные представители) </w:t>
      </w:r>
      <w:proofErr w:type="gramStart"/>
      <w:r w:rsidRPr="0003125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в классе;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2) ответственный за выбор представитель администрации;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3) классный руководитель;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4) педагоги, которые предусматриваются в качестве учителей по модулям курса ОРКСЭ;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5) представитель родительского комитета в образовательной организации;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 Допускается проведение общего собрания родителей (законных представителей) обучающихся нескольких (двух и более) классов.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Вести собрание должен ответственный или руководитель (директор) образовательной организации.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Проведение родительского собрания рекомендуется построить по следующему примерному плану.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1) Вводное выступление ответственного или руководителя (директора) образовательной организации по теме собрания.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2) Представление педагогических работников, которые предполагаются в качестве учителей по всем модулям курса ОРКСЭ.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 xml:space="preserve">3) Представление содержания образования по модулям курса ОРКСЭ. 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 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4) Ответы на вопросы родителей (законных представителей) обучающихся. 5) Заполнение родителями (законными представителями) обучающихся личных заявлений (приложение 2).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03125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1) название образовательной организации и место её нахождения (город, посёлок и др.);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2) фамилия и инициалы руководителя (директора) образовательной организации;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3) класс, в котором обучается ребёнок;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4) фамилия и имя ребёнка;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 xml:space="preserve">5) название выбранного модуля курса ОРКСЭ;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6) дата;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7) личная подпись (подписи) родителя (законного представителя) обучающегося с расшифровкой.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 xml:space="preserve">2.3. Заключительный этап. Подведение итогов выбора, направление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 xml:space="preserve">информации о выборе в органы управления образованием.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По каждому классу должен быть оформлен протокол родительского собрания класса (приложение 3).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При отсутствии выбора одного или нескольких предметов (модулей) следует указать в соответствующей строке: 0 (ноль).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Протокол должен быть подписан классным руководителем и председателем родительского комитета класса. 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Данные протоколов по каждому классу должны соответствовать числу и содержанию личных заявлений родителей в каждом классе. 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(приложение 4),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125B">
        <w:rPr>
          <w:rFonts w:ascii="Times New Roman" w:hAnsi="Times New Roman"/>
          <w:sz w:val="28"/>
          <w:szCs w:val="28"/>
        </w:rPr>
        <w:t>который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образовательной организации по итогам выбора сохраняются: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1) заявления родителей;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2) протоколы родительских собраний;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3) оригинал или копия листа сводной информации.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 xml:space="preserve">Указанная документация сохраняется в образовательной организации не менее 5 лет.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 xml:space="preserve">3. Особые условия.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этом случае родители (законные представители) </w:t>
      </w:r>
      <w:proofErr w:type="gramStart"/>
      <w:r w:rsidRPr="0003125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3125B">
        <w:rPr>
          <w:rFonts w:ascii="Times New Roman" w:hAnsi="Times New Roman"/>
          <w:sz w:val="28"/>
          <w:szCs w:val="28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 </w:t>
      </w:r>
      <w:r w:rsidRPr="0003125B">
        <w:rPr>
          <w:rFonts w:ascii="Times New Roman" w:hAnsi="Times New Roman"/>
          <w:sz w:val="28"/>
          <w:szCs w:val="28"/>
        </w:rPr>
        <w:br/>
      </w: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71E3B" w:rsidRPr="007368ED" w:rsidRDefault="00271E3B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368ED"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Информация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Уважаемые родители!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культур»;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 этом вы можете посоветоваться с ребёнком и учесть его личное мнение.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Отказ от изучения любого из шести модулей не допускается.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>Дата, время, место проведения родительского собрания: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С уважением, администрация _________________________________________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368ED" w:rsidRDefault="007368ED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71E3B" w:rsidRPr="007368ED" w:rsidRDefault="00271E3B" w:rsidP="0003125B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7368ED">
        <w:rPr>
          <w:rFonts w:ascii="Times New Roman" w:hAnsi="Times New Roman"/>
          <w:b/>
          <w:i/>
          <w:sz w:val="28"/>
          <w:szCs w:val="28"/>
        </w:rPr>
        <w:lastRenderedPageBreak/>
        <w:t>Приложение 2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Директору 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</w:t>
      </w:r>
    </w:p>
    <w:p w:rsidR="00271E3B" w:rsidRPr="0003125B" w:rsidRDefault="00271E3B" w:rsidP="000312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(Ф.И.О.)</w:t>
      </w:r>
    </w:p>
    <w:p w:rsidR="00271E3B" w:rsidRPr="0003125B" w:rsidRDefault="00271E3B" w:rsidP="000312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Заявление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Мы, родители (законные представители) учащегося ______ «____» класса образовательной организации _________________________________ (наименование, место нахождения образовательной организации) _____________________________________________________ (Ф.И. ребёнка), из предлагаемых на выбор модулей комплексного учебного курса «Основы религиозных культур и светской этики»: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культуры»,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культуры»,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культуры»,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культуры»,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культур»,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выбираем для своего ребёнка изучение модуля (написать от руки):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Дата «___» _________________ 20___ г.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271E3B" w:rsidRPr="0003125B" w:rsidRDefault="00271E3B" w:rsidP="0003125B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BC03EE" w:rsidRPr="0003125B" w:rsidRDefault="00BC03EE" w:rsidP="0003125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03EE" w:rsidRPr="0003125B" w:rsidSect="000312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3B"/>
    <w:rsid w:val="0003125B"/>
    <w:rsid w:val="00271E3B"/>
    <w:rsid w:val="007368ED"/>
    <w:rsid w:val="00AE3DED"/>
    <w:rsid w:val="00B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1E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uiPriority w:val="99"/>
    <w:rsid w:val="00271E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71E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1E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uiPriority w:val="99"/>
    <w:rsid w:val="00271E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71E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Усть-Мечетинская ООШ</dc:creator>
  <cp:keywords/>
  <dc:description/>
  <cp:lastModifiedBy>Усть-Мечетинская ООШ</cp:lastModifiedBy>
  <cp:revision>1</cp:revision>
  <dcterms:created xsi:type="dcterms:W3CDTF">2017-07-21T05:19:00Z</dcterms:created>
  <dcterms:modified xsi:type="dcterms:W3CDTF">2017-07-21T05:53:00Z</dcterms:modified>
</cp:coreProperties>
</file>