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AA5A39">
      <w:pPr>
        <w:rPr>
          <w:sz w:val="28"/>
          <w:szCs w:val="28"/>
        </w:rPr>
      </w:pPr>
      <w:r>
        <w:rPr>
          <w:sz w:val="28"/>
          <w:szCs w:val="28"/>
        </w:rPr>
        <w:t>09.04.  2020 Тема «</w:t>
      </w:r>
      <w:r w:rsidRPr="001D1591">
        <w:rPr>
          <w:sz w:val="28"/>
          <w:szCs w:val="28"/>
        </w:rPr>
        <w:t>По</w:t>
      </w:r>
      <w:r>
        <w:rPr>
          <w:sz w:val="28"/>
          <w:szCs w:val="28"/>
        </w:rPr>
        <w:t>движные игры, эстафеты с мячом</w:t>
      </w:r>
      <w:proofErr w:type="gramStart"/>
      <w:r>
        <w:rPr>
          <w:sz w:val="28"/>
          <w:szCs w:val="28"/>
        </w:rPr>
        <w:t>.»</w:t>
      </w:r>
      <w:proofErr w:type="gramEnd"/>
    </w:p>
    <w:p w:rsidR="00AA5A39" w:rsidRDefault="00AA5A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Выичить</w:t>
      </w:r>
      <w:proofErr w:type="spellEnd"/>
      <w:r>
        <w:rPr>
          <w:sz w:val="28"/>
          <w:szCs w:val="28"/>
        </w:rPr>
        <w:t xml:space="preserve"> правила игры в волейбол </w:t>
      </w:r>
    </w:p>
    <w:p w:rsidR="00AA5A39" w:rsidRDefault="00AA5A3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6C9A2E9" wp14:editId="0BEA10EC">
            <wp:extent cx="5940425" cy="4455319"/>
            <wp:effectExtent l="0" t="0" r="3175" b="2540"/>
            <wp:docPr id="1" name="Рисунок 1" descr="https://cloud.prezentacii.org/18/09/67929/images/scree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8/09/67929/images/screen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A39" w:rsidRDefault="00AA5A39">
      <w:bookmarkStart w:id="0" w:name="_GoBack"/>
      <w:bookmarkEnd w:id="0"/>
    </w:p>
    <w:sectPr w:rsidR="00AA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8"/>
    <w:rsid w:val="001814E8"/>
    <w:rsid w:val="002E7474"/>
    <w:rsid w:val="00A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2020-04-05T11:07:00Z</dcterms:created>
  <dcterms:modified xsi:type="dcterms:W3CDTF">2020-04-05T11:12:00Z</dcterms:modified>
</cp:coreProperties>
</file>